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49" w:rsidRDefault="00051E49" w:rsidP="00051E49">
      <w:pPr>
        <w:pStyle w:val="Naslov3"/>
        <w:spacing w:before="72"/>
        <w:ind w:left="0" w:right="131" w:firstLine="0"/>
        <w:jc w:val="right"/>
      </w:pPr>
    </w:p>
    <w:p w:rsidR="00051E49" w:rsidRDefault="00051E49" w:rsidP="00051E49">
      <w:pPr>
        <w:pStyle w:val="Naslov3"/>
        <w:spacing w:before="72"/>
        <w:ind w:left="0" w:right="131" w:firstLine="0"/>
        <w:jc w:val="right"/>
      </w:pPr>
      <w:r>
        <w:t>OBR-1</w:t>
      </w:r>
    </w:p>
    <w:p w:rsidR="00051E49" w:rsidRDefault="00051E49" w:rsidP="00051E49">
      <w:pPr>
        <w:pStyle w:val="Telobesedila"/>
        <w:spacing w:before="9"/>
        <w:rPr>
          <w:b/>
          <w:sz w:val="19"/>
        </w:rPr>
      </w:pPr>
    </w:p>
    <w:p w:rsidR="00051E49" w:rsidRDefault="00051E49" w:rsidP="00051E49">
      <w:pPr>
        <w:tabs>
          <w:tab w:val="left" w:pos="6787"/>
        </w:tabs>
        <w:spacing w:before="100"/>
        <w:ind w:left="3181"/>
        <w:rPr>
          <w:rFonts w:ascii="Times New Roman" w:hAnsi="Times New Roman"/>
          <w:sz w:val="28"/>
        </w:rPr>
      </w:pPr>
      <w:r>
        <w:rPr>
          <w:b/>
          <w:sz w:val="28"/>
        </w:rPr>
        <w:t>PONUDBA</w:t>
      </w:r>
      <w:r>
        <w:rPr>
          <w:b/>
          <w:spacing w:val="-3"/>
          <w:sz w:val="28"/>
        </w:rPr>
        <w:t xml:space="preserve"> </w:t>
      </w:r>
      <w:r>
        <w:rPr>
          <w:b/>
          <w:sz w:val="28"/>
        </w:rPr>
        <w:t xml:space="preserve">ŠT. </w:t>
      </w:r>
      <w:r>
        <w:rPr>
          <w:rFonts w:ascii="Times New Roman" w:hAnsi="Times New Roman"/>
          <w:sz w:val="28"/>
          <w:u w:val="thick"/>
        </w:rPr>
        <w:t xml:space="preserve"> </w:t>
      </w:r>
      <w:r>
        <w:rPr>
          <w:rFonts w:ascii="Times New Roman" w:hAnsi="Times New Roman"/>
          <w:sz w:val="28"/>
          <w:u w:val="thick"/>
        </w:rPr>
        <w:tab/>
      </w:r>
    </w:p>
    <w:p w:rsidR="00051E49" w:rsidRDefault="00051E49" w:rsidP="00051E49">
      <w:pPr>
        <w:pStyle w:val="Telobesedila"/>
        <w:rPr>
          <w:rFonts w:ascii="Times New Roman"/>
          <w:sz w:val="20"/>
        </w:rPr>
      </w:pPr>
    </w:p>
    <w:p w:rsidR="00051E49" w:rsidRDefault="00051E49" w:rsidP="00051E49">
      <w:pPr>
        <w:pStyle w:val="Telobesedila"/>
        <w:rPr>
          <w:rFonts w:ascii="Times New Roman"/>
          <w:sz w:val="26"/>
        </w:rPr>
      </w:pPr>
    </w:p>
    <w:p w:rsidR="00051E49" w:rsidRDefault="00051E49" w:rsidP="00051E49">
      <w:pPr>
        <w:pStyle w:val="Telobesedila"/>
        <w:spacing w:before="100" w:line="276" w:lineRule="auto"/>
        <w:ind w:left="132" w:right="131"/>
      </w:pPr>
      <w:r>
        <w:t>Na podlagi javnega naročila, objavljenega na Portalu javnih naročil dne __________, pod številko objave ________________ prilagamo našo ponudbeno dokumentacijo v skladu z navodili za pripravo ponudb.</w:t>
      </w:r>
    </w:p>
    <w:p w:rsidR="00051E49" w:rsidRDefault="00051E49" w:rsidP="00051E49">
      <w:pPr>
        <w:pStyle w:val="Telobesedila"/>
        <w:spacing w:before="3"/>
        <w:rPr>
          <w:sz w:val="25"/>
        </w:rPr>
      </w:pPr>
    </w:p>
    <w:p w:rsidR="00051E49" w:rsidRDefault="00051E49" w:rsidP="00051E49">
      <w:pPr>
        <w:pStyle w:val="Telobesedila"/>
        <w:ind w:left="132"/>
        <w:jc w:val="both"/>
      </w:pPr>
      <w:r>
        <w:t>Ponudbo oddajamo (ustrezno označi):</w:t>
      </w:r>
    </w:p>
    <w:p w:rsidR="00051E49" w:rsidRDefault="00051E49" w:rsidP="00051E49">
      <w:pPr>
        <w:pStyle w:val="Odstavekseznama"/>
        <w:numPr>
          <w:ilvl w:val="0"/>
          <w:numId w:val="10"/>
        </w:numPr>
        <w:tabs>
          <w:tab w:val="left" w:pos="841"/>
          <w:tab w:val="left" w:pos="842"/>
        </w:tabs>
      </w:pPr>
      <w:r>
        <w:t>SAMOSTOJNO – kot samostojen</w:t>
      </w:r>
      <w:r>
        <w:rPr>
          <w:spacing w:val="-14"/>
        </w:rPr>
        <w:t xml:space="preserve"> </w:t>
      </w:r>
      <w:r>
        <w:t>ponudnik</w:t>
      </w:r>
    </w:p>
    <w:p w:rsidR="00051E49" w:rsidRDefault="00051E49" w:rsidP="00051E49">
      <w:pPr>
        <w:pStyle w:val="Odstavekseznama"/>
        <w:numPr>
          <w:ilvl w:val="0"/>
          <w:numId w:val="10"/>
        </w:numPr>
        <w:tabs>
          <w:tab w:val="left" w:pos="841"/>
          <w:tab w:val="left" w:pos="842"/>
        </w:tabs>
        <w:spacing w:before="26"/>
      </w:pPr>
      <w:r>
        <w:t>S PODIZVAJALCI – kot samostojen ponudnik s</w:t>
      </w:r>
      <w:r>
        <w:rPr>
          <w:spacing w:val="-17"/>
        </w:rPr>
        <w:t xml:space="preserve"> </w:t>
      </w:r>
      <w:r>
        <w:t>podizvajalci</w:t>
      </w:r>
    </w:p>
    <w:p w:rsidR="00051E49" w:rsidRDefault="00051E49" w:rsidP="00051E49">
      <w:pPr>
        <w:pStyle w:val="Odstavekseznama"/>
        <w:numPr>
          <w:ilvl w:val="0"/>
          <w:numId w:val="10"/>
        </w:numPr>
        <w:tabs>
          <w:tab w:val="left" w:pos="841"/>
          <w:tab w:val="left" w:pos="842"/>
        </w:tabs>
        <w:spacing w:before="26"/>
      </w:pPr>
      <w:r>
        <w:t>SKUPNA PONUDBA – kot vodilni partner v skupini</w:t>
      </w:r>
      <w:r>
        <w:rPr>
          <w:spacing w:val="-22"/>
        </w:rPr>
        <w:t xml:space="preserve"> </w:t>
      </w:r>
      <w:r>
        <w:t>ponudnikov</w:t>
      </w:r>
    </w:p>
    <w:p w:rsidR="00051E49" w:rsidRDefault="00051E49" w:rsidP="00051E49">
      <w:pPr>
        <w:pStyle w:val="Odstavekseznama"/>
        <w:numPr>
          <w:ilvl w:val="0"/>
          <w:numId w:val="10"/>
        </w:numPr>
        <w:tabs>
          <w:tab w:val="left" w:pos="841"/>
          <w:tab w:val="left" w:pos="842"/>
        </w:tabs>
        <w:spacing w:before="26"/>
      </w:pPr>
      <w:r>
        <w:t>SKUPNA PONUDBA – kot partner v skupini</w:t>
      </w:r>
      <w:r>
        <w:rPr>
          <w:spacing w:val="-17"/>
        </w:rPr>
        <w:t xml:space="preserve"> </w:t>
      </w:r>
      <w:r>
        <w:t>ponudnikov</w:t>
      </w:r>
    </w:p>
    <w:p w:rsidR="00051E49" w:rsidRDefault="00051E49" w:rsidP="00051E49">
      <w:pPr>
        <w:pStyle w:val="Telobesedila"/>
        <w:rPr>
          <w:sz w:val="26"/>
        </w:rPr>
      </w:pPr>
    </w:p>
    <w:p w:rsidR="00051E49" w:rsidRDefault="00051E49" w:rsidP="00051E49">
      <w:pPr>
        <w:ind w:left="132"/>
        <w:jc w:val="both"/>
        <w:rPr>
          <w:b/>
          <w:sz w:val="28"/>
        </w:rPr>
      </w:pPr>
      <w:r>
        <w:rPr>
          <w:b/>
          <w:sz w:val="28"/>
        </w:rPr>
        <w:t>Podatki o gospodarskem subjektu:</w:t>
      </w:r>
    </w:p>
    <w:p w:rsidR="00051E49" w:rsidRDefault="00051E49" w:rsidP="00051E49">
      <w:pPr>
        <w:pStyle w:val="Telobesedila"/>
        <w:tabs>
          <w:tab w:val="left" w:pos="5798"/>
          <w:tab w:val="left" w:pos="8676"/>
        </w:tabs>
        <w:spacing w:before="49" w:line="276" w:lineRule="auto"/>
        <w:ind w:left="132" w:right="1223"/>
        <w:jc w:val="both"/>
      </w:pPr>
      <w:r>
        <w:t>Naziv:</w:t>
      </w:r>
      <w:r>
        <w:rPr>
          <w:u w:val="single"/>
        </w:rPr>
        <w:tab/>
      </w:r>
      <w:r>
        <w:rPr>
          <w:u w:val="single"/>
        </w:rPr>
        <w:tab/>
      </w:r>
      <w:r>
        <w:t xml:space="preserve"> Naslov:</w:t>
      </w:r>
      <w:r>
        <w:rPr>
          <w:u w:val="single"/>
        </w:rPr>
        <w:tab/>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11"/>
        </w:rPr>
        <w:t xml:space="preserve"> </w:t>
      </w:r>
      <w:r>
        <w:t>pri</w:t>
      </w:r>
      <w:r>
        <w:rPr>
          <w:spacing w:val="-3"/>
        </w:rPr>
        <w:t xml:space="preserve"> </w:t>
      </w:r>
      <w:r>
        <w:t>banki:</w:t>
      </w:r>
      <w:r>
        <w:rPr>
          <w:spacing w:val="-1"/>
        </w:rPr>
        <w:t xml:space="preserve"> </w:t>
      </w:r>
      <w:r>
        <w:rPr>
          <w:u w:val="single"/>
        </w:rPr>
        <w:t xml:space="preserve"> </w:t>
      </w:r>
      <w:r>
        <w:rPr>
          <w:u w:val="single"/>
        </w:rPr>
        <w:tab/>
      </w:r>
      <w:r>
        <w:rPr>
          <w:u w:val="single"/>
        </w:rPr>
        <w:tab/>
      </w:r>
      <w:r>
        <w:t xml:space="preserve"> 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Gospodarski subjekt je MSP (ustrezno</w:t>
      </w:r>
      <w:r>
        <w:rPr>
          <w:spacing w:val="-6"/>
        </w:rPr>
        <w:t xml:space="preserve"> </w:t>
      </w:r>
      <w:r>
        <w:t xml:space="preserve">označi):        </w:t>
      </w:r>
      <w:r>
        <w:rPr>
          <w:spacing w:val="42"/>
        </w:rPr>
        <w:t xml:space="preserve"> </w:t>
      </w:r>
      <w:r>
        <w:t>DA</w:t>
      </w:r>
      <w:r>
        <w:tab/>
        <w:t>NE</w:t>
      </w:r>
    </w:p>
    <w:p w:rsidR="00051E49" w:rsidRDefault="00051E49" w:rsidP="00051E49">
      <w:pPr>
        <w:pStyle w:val="Telobesedila"/>
        <w:spacing w:before="1"/>
        <w:rPr>
          <w:sz w:val="25"/>
        </w:rPr>
      </w:pPr>
    </w:p>
    <w:p w:rsidR="00051E49" w:rsidRDefault="00051E49" w:rsidP="00051E49">
      <w:pPr>
        <w:pStyle w:val="Telobesedila"/>
        <w:tabs>
          <w:tab w:val="left" w:pos="8676"/>
        </w:tabs>
        <w:ind w:left="132"/>
        <w:jc w:val="both"/>
      </w:pPr>
      <w:r>
        <w:t>Odgovorna oseba za podpis ponudbe in</w:t>
      </w:r>
      <w:r>
        <w:rPr>
          <w:spacing w:val="-15"/>
        </w:rPr>
        <w:t xml:space="preserve"> </w:t>
      </w:r>
      <w:r>
        <w:t xml:space="preserve">pogodbe: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051E49" w:rsidRDefault="00051E49" w:rsidP="00051E49">
      <w:pPr>
        <w:pStyle w:val="Telobesedila"/>
        <w:spacing w:before="9"/>
        <w:rPr>
          <w:sz w:val="18"/>
        </w:rPr>
      </w:pPr>
    </w:p>
    <w:p w:rsidR="00051E49" w:rsidRDefault="00051E49" w:rsidP="00051E49">
      <w:pPr>
        <w:pStyle w:val="Telobesedila"/>
        <w:tabs>
          <w:tab w:val="left" w:pos="8680"/>
        </w:tabs>
        <w:spacing w:before="100"/>
        <w:ind w:left="132"/>
        <w:rPr>
          <w:rFonts w:ascii="Times New Roman" w:hAnsi="Times New Roman"/>
        </w:rPr>
      </w:pPr>
      <w:r>
        <w:t>Kontaktna oseba za</w:t>
      </w:r>
      <w:r>
        <w:rPr>
          <w:spacing w:val="-11"/>
        </w:rPr>
        <w:t xml:space="preserve"> </w:t>
      </w:r>
      <w:r>
        <w:t>obveščanje:</w:t>
      </w:r>
      <w:r>
        <w:rPr>
          <w:spacing w:val="-1"/>
        </w:rPr>
        <w:t xml:space="preserve"> </w:t>
      </w:r>
      <w:r>
        <w:rPr>
          <w:rFonts w:ascii="Times New Roman" w:hAnsi="Times New Roman"/>
          <w:u w:val="single"/>
        </w:rPr>
        <w:t xml:space="preserve"> </w:t>
      </w:r>
      <w:r>
        <w:rPr>
          <w:rFonts w:ascii="Times New Roman" w:hAnsi="Times New Roman"/>
          <w:u w:val="single"/>
        </w:rPr>
        <w:tab/>
      </w:r>
    </w:p>
    <w:p w:rsidR="00051E49" w:rsidRDefault="00051E49" w:rsidP="00051E49">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051E49" w:rsidRDefault="00051E49" w:rsidP="00051E49">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051E49" w:rsidRDefault="00051E49" w:rsidP="00051E49">
      <w:pPr>
        <w:pStyle w:val="Telobesedila"/>
        <w:spacing w:before="9"/>
        <w:rPr>
          <w:sz w:val="18"/>
        </w:rPr>
      </w:pPr>
    </w:p>
    <w:p w:rsidR="00051E49" w:rsidRDefault="00051E49" w:rsidP="00051E49">
      <w:pPr>
        <w:pStyle w:val="Telobesedila"/>
        <w:tabs>
          <w:tab w:val="left" w:pos="2372"/>
          <w:tab w:val="left" w:pos="2722"/>
        </w:tabs>
        <w:spacing w:before="101"/>
        <w:ind w:left="132"/>
      </w:pPr>
      <w:r>
        <w:t>Veljavnost</w:t>
      </w:r>
      <w:r>
        <w:rPr>
          <w:spacing w:val="-2"/>
        </w:rPr>
        <w:t xml:space="preserve"> </w:t>
      </w:r>
      <w:r>
        <w:t>ponudbe</w:t>
      </w:r>
      <w:r>
        <w:rPr>
          <w:spacing w:val="-2"/>
        </w:rPr>
        <w:t xml:space="preserve"> </w:t>
      </w:r>
      <w:r>
        <w:t>do:</w:t>
      </w:r>
      <w:r>
        <w:rPr>
          <w:b/>
          <w:u w:val="single"/>
        </w:rPr>
        <w:t xml:space="preserve"> </w:t>
      </w:r>
      <w:r>
        <w:rPr>
          <w:b/>
          <w:u w:val="single"/>
        </w:rPr>
        <w:tab/>
        <w:t>.</w:t>
      </w:r>
      <w:r>
        <w:rPr>
          <w:b/>
          <w:u w:val="single"/>
        </w:rPr>
        <w:tab/>
      </w:r>
      <w:r>
        <w:rPr>
          <w:b/>
        </w:rPr>
        <w:t xml:space="preserve">.2019 </w:t>
      </w:r>
      <w:r>
        <w:t>oz. najmanj 90 koledarskih dni po datumu določenem za prejem</w:t>
      </w:r>
      <w:r>
        <w:rPr>
          <w:spacing w:val="-13"/>
        </w:rPr>
        <w:t xml:space="preserve"> </w:t>
      </w:r>
      <w:r>
        <w:t>ponudb.</w: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4"/>
        <w:rPr>
          <w:sz w:val="17"/>
        </w:rPr>
      </w:pPr>
      <w:r>
        <w:rPr>
          <w:noProof/>
          <w:lang w:val="sl-SI" w:eastAsia="sl-SI"/>
        </w:rPr>
        <mc:AlternateContent>
          <mc:Choice Requires="wps">
            <w:drawing>
              <wp:anchor distT="0" distB="0" distL="0" distR="0" simplePos="0" relativeHeight="251659264" behindDoc="0" locked="0" layoutInCell="1" allowOverlap="1" wp14:anchorId="71D20453" wp14:editId="20FCD6F2">
                <wp:simplePos x="0" y="0"/>
                <wp:positionH relativeFrom="page">
                  <wp:posOffset>701040</wp:posOffset>
                </wp:positionH>
                <wp:positionV relativeFrom="paragraph">
                  <wp:posOffset>141605</wp:posOffset>
                </wp:positionV>
                <wp:extent cx="6158230" cy="737870"/>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0453" id="_x0000_t202" coordsize="21600,21600" o:spt="202" path="m,l,21600r21600,l21600,xe">
                <v:stroke joinstyle="miter"/>
                <v:path gradientshapeok="t" o:connecttype="rect"/>
              </v:shapetype>
              <v:shape id="Text Box 20" o:spid="_x0000_s1026" type="#_x0000_t202" style="position:absolute;margin-left:55.2pt;margin-top:11.15pt;width:484.9pt;height: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051E49" w:rsidRDefault="00051E49" w:rsidP="00051E49">
      <w:pPr>
        <w:pStyle w:val="Telobesedila"/>
        <w:rPr>
          <w:sz w:val="20"/>
        </w:rPr>
      </w:pPr>
    </w:p>
    <w:p w:rsidR="00051E49" w:rsidRDefault="00051E49" w:rsidP="00051E49">
      <w:pPr>
        <w:pStyle w:val="Telobesedila"/>
        <w:spacing w:before="5"/>
        <w:rPr>
          <w:sz w:val="20"/>
        </w:rPr>
      </w:pPr>
    </w:p>
    <w:p w:rsidR="00051E49" w:rsidRDefault="00051E49" w:rsidP="00051E49">
      <w:pPr>
        <w:spacing w:before="100"/>
        <w:ind w:left="132"/>
        <w:rPr>
          <w:i/>
          <w:sz w:val="16"/>
        </w:rPr>
      </w:pPr>
      <w:r>
        <w:rPr>
          <w:i/>
          <w:sz w:val="16"/>
        </w:rPr>
        <w:t>V primeru skupne ponudbe obrazec OBR-1 izpolnijo vsi ponudniki – partnerji.</w:t>
      </w:r>
    </w:p>
    <w:p w:rsidR="00051E49" w:rsidRDefault="00051E49" w:rsidP="00051E49">
      <w:pPr>
        <w:rPr>
          <w:sz w:val="16"/>
        </w:rPr>
        <w:sectPr w:rsidR="00051E49">
          <w:pgSz w:w="11910" w:h="16840"/>
          <w:pgMar w:top="1040" w:right="1000" w:bottom="880" w:left="1000" w:header="0" w:footer="693" w:gutter="0"/>
          <w:cols w:space="708"/>
        </w:sectPr>
      </w:pPr>
    </w:p>
    <w:p w:rsidR="00051E49" w:rsidRDefault="00051E49" w:rsidP="00051E49">
      <w:pPr>
        <w:pStyle w:val="Naslov3"/>
        <w:spacing w:before="72"/>
        <w:ind w:left="0" w:right="131" w:firstLine="0"/>
        <w:jc w:val="right"/>
      </w:pPr>
      <w:r>
        <w:lastRenderedPageBreak/>
        <w:t>OBR-2</w:t>
      </w: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spacing w:before="220"/>
        <w:ind w:left="2533"/>
        <w:rPr>
          <w:b/>
          <w:sz w:val="28"/>
        </w:rPr>
      </w:pPr>
      <w:r>
        <w:rPr>
          <w:b/>
          <w:sz w:val="28"/>
        </w:rPr>
        <w:t>IZJAVA O SODELOVANJU S PODIZVAJALCI</w:t>
      </w:r>
    </w:p>
    <w:p w:rsidR="00051E49" w:rsidRDefault="00051E49" w:rsidP="00051E49">
      <w:pPr>
        <w:pStyle w:val="Telobesedila"/>
        <w:rPr>
          <w:b/>
          <w:sz w:val="32"/>
        </w:rPr>
      </w:pPr>
    </w:p>
    <w:p w:rsidR="00051E49" w:rsidRDefault="00051E49" w:rsidP="00051E49">
      <w:pPr>
        <w:pStyle w:val="Telobesedila"/>
        <w:rPr>
          <w:b/>
          <w:sz w:val="32"/>
        </w:rPr>
      </w:pPr>
    </w:p>
    <w:p w:rsidR="00051E49" w:rsidRDefault="00051E49" w:rsidP="00051E49">
      <w:pPr>
        <w:pStyle w:val="Telobesedila"/>
        <w:tabs>
          <w:tab w:val="left" w:pos="5135"/>
        </w:tabs>
        <w:spacing w:before="186" w:line="276" w:lineRule="auto"/>
        <w:ind w:left="132" w:right="133"/>
      </w:pPr>
      <w:r>
        <w:t>Ponudnik</w:t>
      </w:r>
      <w:r>
        <w:rPr>
          <w:u w:val="single"/>
        </w:rPr>
        <w:t xml:space="preserve"> </w:t>
      </w:r>
      <w:r>
        <w:rPr>
          <w:u w:val="single"/>
        </w:rPr>
        <w:tab/>
      </w:r>
      <w:r>
        <w:t xml:space="preserve">izjavljamo,    da    bomo    pri    izvedbi </w:t>
      </w:r>
      <w:r>
        <w:rPr>
          <w:spacing w:val="15"/>
        </w:rPr>
        <w:t xml:space="preserve"> </w:t>
      </w:r>
      <w:r>
        <w:t xml:space="preserve">javnega  </w:t>
      </w:r>
      <w:r>
        <w:rPr>
          <w:spacing w:val="33"/>
        </w:rPr>
        <w:t xml:space="preserve"> </w:t>
      </w:r>
      <w:r>
        <w:t>naročila sodelovali z naslednjimi</w:t>
      </w:r>
      <w:r>
        <w:rPr>
          <w:spacing w:val="-13"/>
        </w:rPr>
        <w:t xml:space="preserve"> </w:t>
      </w:r>
      <w:r>
        <w:t>podizvajalci:</w: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9"/>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537"/>
        <w:gridCol w:w="2129"/>
      </w:tblGrid>
      <w:tr w:rsidR="00051E49" w:rsidTr="00557B07">
        <w:trPr>
          <w:trHeight w:hRule="exact" w:val="590"/>
        </w:trPr>
        <w:tc>
          <w:tcPr>
            <w:tcW w:w="7372" w:type="dxa"/>
            <w:gridSpan w:val="2"/>
            <w:tcBorders>
              <w:top w:val="nil"/>
              <w:left w:val="nil"/>
            </w:tcBorders>
          </w:tcPr>
          <w:p w:rsidR="00051E49" w:rsidRDefault="00051E49" w:rsidP="00557B07"/>
        </w:tc>
        <w:tc>
          <w:tcPr>
            <w:tcW w:w="2129" w:type="dxa"/>
          </w:tcPr>
          <w:p w:rsidR="00051E49" w:rsidRDefault="00051E49" w:rsidP="00557B07">
            <w:pPr>
              <w:pStyle w:val="TableParagraph"/>
              <w:spacing w:before="0" w:line="276" w:lineRule="auto"/>
              <w:ind w:left="158" w:right="94" w:hanging="48"/>
              <w:jc w:val="left"/>
            </w:pPr>
            <w:r>
              <w:t>Zahteva za neposredno plačilo od podizvajalca</w:t>
            </w:r>
          </w:p>
        </w:tc>
      </w:tr>
      <w:tr w:rsidR="00051E49" w:rsidTr="00557B07">
        <w:trPr>
          <w:trHeight w:hRule="exact" w:val="300"/>
        </w:trPr>
        <w:tc>
          <w:tcPr>
            <w:tcW w:w="2835" w:type="dxa"/>
          </w:tcPr>
          <w:p w:rsidR="00051E49" w:rsidRDefault="00051E49" w:rsidP="00557B07">
            <w:pPr>
              <w:pStyle w:val="TableParagraph"/>
              <w:spacing w:before="0" w:line="250" w:lineRule="exact"/>
              <w:ind w:left="103"/>
              <w:jc w:val="left"/>
              <w:rPr>
                <w:b/>
              </w:rPr>
            </w:pPr>
            <w:r>
              <w:rPr>
                <w:b/>
              </w:rPr>
              <w:t>NAZIV PODIZVAJALCA ŠT. 1</w:t>
            </w:r>
          </w:p>
        </w:tc>
        <w:tc>
          <w:tcPr>
            <w:tcW w:w="4537" w:type="dxa"/>
          </w:tcPr>
          <w:p w:rsidR="00051E49" w:rsidRDefault="00051E49" w:rsidP="00557B07"/>
        </w:tc>
        <w:tc>
          <w:tcPr>
            <w:tcW w:w="2129" w:type="dxa"/>
          </w:tcPr>
          <w:p w:rsidR="00051E49" w:rsidRDefault="00051E49" w:rsidP="00557B07">
            <w:pPr>
              <w:pStyle w:val="TableParagraph"/>
              <w:tabs>
                <w:tab w:val="left" w:pos="1057"/>
              </w:tabs>
              <w:spacing w:before="0" w:line="250" w:lineRule="exact"/>
              <w:ind w:left="2"/>
            </w:pPr>
            <w:r>
              <w:t>DA</w:t>
            </w:r>
            <w:r>
              <w:tab/>
              <w:t>NE</w:t>
            </w:r>
          </w:p>
        </w:tc>
      </w:tr>
      <w:tr w:rsidR="00051E49" w:rsidTr="00557B07">
        <w:trPr>
          <w:trHeight w:hRule="exact" w:val="301"/>
        </w:trPr>
        <w:tc>
          <w:tcPr>
            <w:tcW w:w="2835" w:type="dxa"/>
          </w:tcPr>
          <w:p w:rsidR="00051E49" w:rsidRDefault="00051E49" w:rsidP="00557B07">
            <w:pPr>
              <w:pStyle w:val="TableParagraph"/>
              <w:spacing w:before="0" w:line="251" w:lineRule="exact"/>
              <w:ind w:left="103"/>
              <w:jc w:val="left"/>
              <w:rPr>
                <w:b/>
              </w:rPr>
            </w:pPr>
            <w:r>
              <w:rPr>
                <w:b/>
              </w:rPr>
              <w:t>NAZIV PODIZVAJALCA ŠT. 2</w:t>
            </w:r>
          </w:p>
        </w:tc>
        <w:tc>
          <w:tcPr>
            <w:tcW w:w="4537" w:type="dxa"/>
          </w:tcPr>
          <w:p w:rsidR="00051E49" w:rsidRDefault="00051E49" w:rsidP="00557B07"/>
        </w:tc>
        <w:tc>
          <w:tcPr>
            <w:tcW w:w="2129" w:type="dxa"/>
          </w:tcPr>
          <w:p w:rsidR="00051E49" w:rsidRDefault="00051E49" w:rsidP="00557B07">
            <w:pPr>
              <w:pStyle w:val="TableParagraph"/>
              <w:tabs>
                <w:tab w:val="left" w:pos="1057"/>
              </w:tabs>
              <w:spacing w:before="0" w:line="251" w:lineRule="exact"/>
              <w:ind w:left="2"/>
            </w:pPr>
            <w:r>
              <w:t>DA</w:t>
            </w:r>
            <w:r>
              <w:tab/>
              <w:t>NE</w:t>
            </w:r>
          </w:p>
        </w:tc>
      </w:tr>
      <w:tr w:rsidR="00051E49" w:rsidTr="00557B07">
        <w:trPr>
          <w:trHeight w:hRule="exact" w:val="302"/>
        </w:trPr>
        <w:tc>
          <w:tcPr>
            <w:tcW w:w="2835" w:type="dxa"/>
          </w:tcPr>
          <w:p w:rsidR="00051E49" w:rsidRDefault="00051E49" w:rsidP="00557B07">
            <w:pPr>
              <w:pStyle w:val="TableParagraph"/>
              <w:spacing w:before="0"/>
              <w:ind w:left="103"/>
              <w:jc w:val="left"/>
              <w:rPr>
                <w:b/>
              </w:rPr>
            </w:pPr>
            <w:r>
              <w:rPr>
                <w:b/>
              </w:rPr>
              <w:t>NAZIV PODIZVAJALCA ŠT. 3</w:t>
            </w:r>
          </w:p>
        </w:tc>
        <w:tc>
          <w:tcPr>
            <w:tcW w:w="4537" w:type="dxa"/>
          </w:tcPr>
          <w:p w:rsidR="00051E49" w:rsidRDefault="00051E49" w:rsidP="00557B07"/>
        </w:tc>
        <w:tc>
          <w:tcPr>
            <w:tcW w:w="2129" w:type="dxa"/>
          </w:tcPr>
          <w:p w:rsidR="00051E49" w:rsidRDefault="00051E49" w:rsidP="00557B07">
            <w:pPr>
              <w:pStyle w:val="TableParagraph"/>
              <w:tabs>
                <w:tab w:val="left" w:pos="1057"/>
              </w:tabs>
              <w:spacing w:before="0"/>
              <w:ind w:left="2"/>
            </w:pPr>
            <w:r>
              <w:t>DA</w:t>
            </w:r>
            <w:r>
              <w:tab/>
              <w:t>NE</w:t>
            </w:r>
          </w:p>
        </w:tc>
      </w:tr>
      <w:tr w:rsidR="00051E49" w:rsidTr="00557B07">
        <w:trPr>
          <w:trHeight w:hRule="exact" w:val="300"/>
        </w:trPr>
        <w:tc>
          <w:tcPr>
            <w:tcW w:w="2835" w:type="dxa"/>
          </w:tcPr>
          <w:p w:rsidR="00051E49" w:rsidRDefault="00051E49" w:rsidP="00557B07">
            <w:pPr>
              <w:pStyle w:val="TableParagraph"/>
              <w:spacing w:before="0" w:line="250" w:lineRule="exact"/>
              <w:ind w:left="103"/>
              <w:jc w:val="left"/>
              <w:rPr>
                <w:b/>
              </w:rPr>
            </w:pPr>
            <w:r>
              <w:rPr>
                <w:b/>
              </w:rPr>
              <w:t>NAZIV PODIZVAJALCA ŠT. …</w:t>
            </w:r>
          </w:p>
        </w:tc>
        <w:tc>
          <w:tcPr>
            <w:tcW w:w="4537" w:type="dxa"/>
          </w:tcPr>
          <w:p w:rsidR="00051E49" w:rsidRDefault="00051E49" w:rsidP="00557B07"/>
        </w:tc>
        <w:tc>
          <w:tcPr>
            <w:tcW w:w="2129" w:type="dxa"/>
          </w:tcPr>
          <w:p w:rsidR="00051E49" w:rsidRDefault="00051E49" w:rsidP="00557B07">
            <w:pPr>
              <w:pStyle w:val="TableParagraph"/>
              <w:tabs>
                <w:tab w:val="left" w:pos="1058"/>
              </w:tabs>
              <w:spacing w:before="0" w:line="250" w:lineRule="exact"/>
              <w:ind w:left="2"/>
            </w:pPr>
            <w:r>
              <w:t>DA</w:t>
            </w:r>
            <w:r>
              <w:tab/>
              <w:t>NE</w:t>
            </w:r>
          </w:p>
        </w:tc>
      </w:tr>
    </w:tbl>
    <w:p w:rsidR="00051E49" w:rsidRDefault="00051E49" w:rsidP="00051E49">
      <w:pPr>
        <w:pStyle w:val="Telobesedila"/>
        <w:rPr>
          <w:sz w:val="20"/>
        </w:rPr>
      </w:pPr>
    </w:p>
    <w:p w:rsidR="00051E49" w:rsidRDefault="00051E49" w:rsidP="00051E49">
      <w:pPr>
        <w:pStyle w:val="Telobesedila"/>
        <w:spacing w:before="7"/>
        <w:rPr>
          <w:sz w:val="21"/>
        </w:rPr>
      </w:pPr>
    </w:p>
    <w:p w:rsidR="00051E49" w:rsidRDefault="00051E49" w:rsidP="00051E49">
      <w:pPr>
        <w:pStyle w:val="Telobesedila"/>
        <w:spacing w:before="101"/>
        <w:ind w:left="2044" w:right="2046"/>
        <w:jc w:val="center"/>
      </w:pPr>
      <w:r>
        <w:t>in v kolikor to zahteva nominirani podizvajalec, dajemo</w:t>
      </w:r>
    </w:p>
    <w:p w:rsidR="00051E49" w:rsidRDefault="00051E49" w:rsidP="00051E49">
      <w:pPr>
        <w:pStyle w:val="Telobesedila"/>
        <w:spacing w:before="6"/>
        <w:rPr>
          <w:sz w:val="28"/>
        </w:rPr>
      </w:pPr>
    </w:p>
    <w:p w:rsidR="00051E49" w:rsidRDefault="00051E49" w:rsidP="00051E49">
      <w:pPr>
        <w:pStyle w:val="Naslov3"/>
        <w:spacing w:before="1"/>
        <w:ind w:left="0" w:right="5" w:firstLine="0"/>
        <w:jc w:val="center"/>
      </w:pPr>
      <w:r>
        <w:t>POOBLASTILO ZA NEPOSREDNO PLAČEVANJE PODIZVAJALCEM</w:t>
      </w:r>
    </w:p>
    <w:p w:rsidR="00051E49" w:rsidRDefault="00051E49" w:rsidP="00051E49">
      <w:pPr>
        <w:pStyle w:val="Telobesedila"/>
        <w:rPr>
          <w:b/>
          <w:sz w:val="24"/>
        </w:rPr>
      </w:pPr>
    </w:p>
    <w:p w:rsidR="00051E49" w:rsidRDefault="00051E49" w:rsidP="00051E49">
      <w:pPr>
        <w:pStyle w:val="Telobesedila"/>
        <w:spacing w:before="10"/>
        <w:rPr>
          <w:b/>
          <w:sz w:val="29"/>
        </w:rPr>
      </w:pPr>
    </w:p>
    <w:p w:rsidR="00051E49" w:rsidRDefault="00051E49" w:rsidP="00051E49">
      <w:pPr>
        <w:pStyle w:val="Telobesedila"/>
        <w:spacing w:line="273" w:lineRule="auto"/>
        <w:ind w:left="132"/>
      </w:pPr>
      <w:r>
        <w:t>Pooblaščamo naročnika, da na podlagi potrjenega računa oziroma situacije neposredno plačuje naše obveznosti do podizvajalcev, ki smo jih kot ponudnik navedli v zgornji tabeli in označili, da so podali zahtevo za neposredno plačilo.</w:t>
      </w:r>
    </w:p>
    <w:p w:rsidR="00051E49" w:rsidRDefault="00051E49" w:rsidP="00051E49">
      <w:pPr>
        <w:pStyle w:val="Telobesedila"/>
        <w:spacing w:before="6"/>
        <w:rPr>
          <w:sz w:val="25"/>
        </w:rPr>
      </w:pPr>
    </w:p>
    <w:p w:rsidR="00051E49" w:rsidRDefault="00051E49" w:rsidP="00051E49">
      <w:pPr>
        <w:pStyle w:val="Telobesedila"/>
        <w:ind w:left="132"/>
      </w:pPr>
      <w:r>
        <w:t>Za podizvajalce v nadaljevanju ponudbe (OBR-3) prilagamo njihove podatke.</w: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3"/>
        <w:rPr>
          <w:sz w:val="17"/>
        </w:rPr>
      </w:pPr>
      <w:r>
        <w:rPr>
          <w:noProof/>
          <w:lang w:val="sl-SI" w:eastAsia="sl-SI"/>
        </w:rPr>
        <mc:AlternateContent>
          <mc:Choice Requires="wps">
            <w:drawing>
              <wp:anchor distT="0" distB="0" distL="0" distR="0" simplePos="0" relativeHeight="251660288" behindDoc="0" locked="0" layoutInCell="1" allowOverlap="1" wp14:anchorId="1ECED6F6" wp14:editId="00195511">
                <wp:simplePos x="0" y="0"/>
                <wp:positionH relativeFrom="page">
                  <wp:posOffset>701040</wp:posOffset>
                </wp:positionH>
                <wp:positionV relativeFrom="paragraph">
                  <wp:posOffset>141605</wp:posOffset>
                </wp:positionV>
                <wp:extent cx="6158230" cy="737870"/>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D6F6" id="Text Box 19" o:spid="_x0000_s1027" type="#_x0000_t202" style="position:absolute;margin-left:55.2pt;margin-top:11.15pt;width:484.9pt;height:5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h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11"/>
      </w:pPr>
    </w:p>
    <w:p w:rsidR="00051E49" w:rsidRDefault="00051E49" w:rsidP="00051E49">
      <w:pPr>
        <w:spacing w:before="100" w:line="276" w:lineRule="auto"/>
        <w:ind w:left="132" w:right="130"/>
        <w:jc w:val="both"/>
        <w:rPr>
          <w:i/>
          <w:sz w:val="16"/>
        </w:rPr>
      </w:pPr>
      <w:r>
        <w:rPr>
          <w:i/>
          <w:sz w:val="16"/>
        </w:rPr>
        <w:t>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w:t>
      </w:r>
    </w:p>
    <w:p w:rsidR="00051E49" w:rsidRDefault="00051E49" w:rsidP="00051E49">
      <w:pPr>
        <w:spacing w:line="276" w:lineRule="auto"/>
        <w:jc w:val="both"/>
        <w:rPr>
          <w:sz w:val="16"/>
        </w:rPr>
        <w:sectPr w:rsidR="00051E49">
          <w:pgSz w:w="11910" w:h="16840"/>
          <w:pgMar w:top="1040" w:right="1000" w:bottom="880" w:left="1000" w:header="0" w:footer="693" w:gutter="0"/>
          <w:cols w:space="708"/>
        </w:sectPr>
      </w:pPr>
    </w:p>
    <w:p w:rsidR="00051E49" w:rsidRDefault="00051E49" w:rsidP="00051E49">
      <w:pPr>
        <w:pStyle w:val="Naslov3"/>
        <w:spacing w:before="72"/>
        <w:ind w:left="0" w:right="131" w:firstLine="0"/>
        <w:jc w:val="right"/>
      </w:pPr>
      <w:r>
        <w:lastRenderedPageBreak/>
        <w:t>OBR-3</w:t>
      </w:r>
    </w:p>
    <w:p w:rsidR="00051E49" w:rsidRDefault="00051E49" w:rsidP="00051E49">
      <w:pPr>
        <w:pStyle w:val="Telobesedila"/>
        <w:rPr>
          <w:b/>
          <w:sz w:val="20"/>
        </w:rPr>
      </w:pPr>
    </w:p>
    <w:p w:rsidR="00051E49" w:rsidRDefault="00051E49" w:rsidP="00051E49">
      <w:pPr>
        <w:pStyle w:val="Telobesedila"/>
        <w:spacing w:before="1"/>
        <w:rPr>
          <w:b/>
          <w:sz w:val="25"/>
        </w:rPr>
      </w:pPr>
    </w:p>
    <w:p w:rsidR="00051E49" w:rsidRDefault="00051E49" w:rsidP="00051E49">
      <w:pPr>
        <w:spacing w:before="100"/>
        <w:ind w:left="2046" w:right="2046"/>
        <w:jc w:val="center"/>
        <w:rPr>
          <w:b/>
          <w:sz w:val="28"/>
        </w:rPr>
      </w:pPr>
      <w:r>
        <w:rPr>
          <w:b/>
          <w:sz w:val="28"/>
        </w:rPr>
        <w:t>PODATKI O PODIZVAJALCU</w:t>
      </w:r>
    </w:p>
    <w:p w:rsidR="00051E49" w:rsidRDefault="00051E49" w:rsidP="00051E49">
      <w:pPr>
        <w:pStyle w:val="Telobesedila"/>
        <w:rPr>
          <w:b/>
          <w:sz w:val="32"/>
        </w:rPr>
      </w:pPr>
    </w:p>
    <w:p w:rsidR="00051E49" w:rsidRDefault="00051E49" w:rsidP="00051E49">
      <w:pPr>
        <w:pStyle w:val="Telobesedila"/>
        <w:rPr>
          <w:b/>
          <w:sz w:val="32"/>
        </w:rPr>
      </w:pPr>
    </w:p>
    <w:p w:rsidR="00051E49" w:rsidRDefault="00051E49" w:rsidP="00051E49">
      <w:pPr>
        <w:pStyle w:val="Telobesedila"/>
        <w:tabs>
          <w:tab w:val="left" w:pos="9384"/>
        </w:tabs>
        <w:spacing w:before="185" w:line="276" w:lineRule="auto"/>
        <w:ind w:left="132" w:right="515"/>
        <w:jc w:val="both"/>
      </w:pPr>
      <w:r>
        <w:t>Naziv:</w:t>
      </w:r>
      <w:r>
        <w:rPr>
          <w:u w:val="single"/>
        </w:rPr>
        <w:tab/>
      </w:r>
      <w:r>
        <w:t xml:space="preserve"> Naslov:</w:t>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8"/>
        </w:rPr>
        <w:t xml:space="preserve"> </w:t>
      </w:r>
      <w:r>
        <w:t>pri</w:t>
      </w:r>
      <w:r>
        <w:rPr>
          <w:spacing w:val="-2"/>
        </w:rPr>
        <w:t xml:space="preserve"> </w:t>
      </w:r>
      <w:r>
        <w:t>banki:</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Vsi zakoniti zastopniki</w:t>
      </w:r>
      <w:r>
        <w:rPr>
          <w:spacing w:val="-12"/>
        </w:rPr>
        <w:t xml:space="preserve"> </w:t>
      </w:r>
      <w:r>
        <w:t>podizvajalca:</w:t>
      </w:r>
      <w:r>
        <w:rPr>
          <w:spacing w:val="-1"/>
        </w:rPr>
        <w:t xml:space="preserve"> </w:t>
      </w:r>
      <w:r>
        <w:rPr>
          <w:u w:val="single"/>
        </w:rPr>
        <w:t xml:space="preserve"> </w:t>
      </w:r>
      <w:r>
        <w:rPr>
          <w:u w:val="single"/>
        </w:rPr>
        <w:tab/>
      </w:r>
    </w:p>
    <w:p w:rsidR="00051E49" w:rsidRDefault="00051E49" w:rsidP="00051E49">
      <w:pPr>
        <w:pStyle w:val="Telobesedila"/>
        <w:spacing w:before="7"/>
        <w:rPr>
          <w:sz w:val="16"/>
        </w:rPr>
      </w:pPr>
      <w:r>
        <w:rPr>
          <w:noProof/>
          <w:lang w:val="sl-SI" w:eastAsia="sl-SI"/>
        </w:rPr>
        <mc:AlternateContent>
          <mc:Choice Requires="wps">
            <w:drawing>
              <wp:anchor distT="0" distB="0" distL="0" distR="0" simplePos="0" relativeHeight="251661312" behindDoc="0" locked="0" layoutInCell="1" allowOverlap="1" wp14:anchorId="66E11B68" wp14:editId="64E54164">
                <wp:simplePos x="0" y="0"/>
                <wp:positionH relativeFrom="page">
                  <wp:posOffset>719455</wp:posOffset>
                </wp:positionH>
                <wp:positionV relativeFrom="paragraph">
                  <wp:posOffset>151765</wp:posOffset>
                </wp:positionV>
                <wp:extent cx="5845810" cy="0"/>
                <wp:effectExtent l="14605" t="8890" r="698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BC36"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1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" strokeweight=".84pt">
                <w10:wrap type="topAndBottom" anchorx="page"/>
              </v:line>
            </w:pict>
          </mc:Fallback>
        </mc:AlternateContent>
      </w:r>
    </w:p>
    <w:p w:rsidR="00051E49" w:rsidRDefault="00051E49" w:rsidP="00051E49">
      <w:pPr>
        <w:pStyle w:val="Telobesedila"/>
        <w:tabs>
          <w:tab w:val="left" w:pos="9388"/>
        </w:tabs>
        <w:spacing w:before="14"/>
        <w:ind w:left="132"/>
        <w:rPr>
          <w:rFonts w:ascii="Times New Roman" w:hAnsi="Times New Roman"/>
        </w:rPr>
      </w:pPr>
      <w:r>
        <w:t>Kontaktna oseba podizvajalca za</w:t>
      </w:r>
      <w:r>
        <w:rPr>
          <w:spacing w:val="-8"/>
        </w:rPr>
        <w:t xml:space="preserve"> </w:t>
      </w:r>
      <w:r>
        <w:t>obveščanje:</w:t>
      </w:r>
      <w:r>
        <w:rPr>
          <w:spacing w:val="-2"/>
        </w:rPr>
        <w:t xml:space="preserve"> </w:t>
      </w:r>
      <w:r>
        <w:rPr>
          <w:rFonts w:ascii="Times New Roman" w:hAnsi="Times New Roman"/>
          <w:u w:val="single"/>
        </w:rPr>
        <w:t xml:space="preserve"> </w:t>
      </w:r>
      <w:r>
        <w:rPr>
          <w:rFonts w:ascii="Times New Roman" w:hAnsi="Times New Roman"/>
          <w:u w:val="single"/>
        </w:rPr>
        <w:tab/>
      </w:r>
    </w:p>
    <w:p w:rsidR="00051E49" w:rsidRDefault="00051E49" w:rsidP="00051E49">
      <w:pPr>
        <w:pStyle w:val="Odstavekseznama"/>
        <w:numPr>
          <w:ilvl w:val="0"/>
          <w:numId w:val="3"/>
        </w:numPr>
        <w:tabs>
          <w:tab w:val="left" w:pos="841"/>
          <w:tab w:val="left" w:pos="842"/>
          <w:tab w:val="left" w:pos="6551"/>
        </w:tabs>
      </w:pPr>
      <w:r>
        <w:t>funkcija:</w:t>
      </w:r>
      <w:r>
        <w:rPr>
          <w:spacing w:val="-2"/>
        </w:rPr>
        <w:t xml:space="preserve"> </w:t>
      </w:r>
      <w:r>
        <w:rPr>
          <w:u w:val="single"/>
        </w:rPr>
        <w:t xml:space="preserve"> </w:t>
      </w:r>
      <w:r>
        <w:rPr>
          <w:u w:val="single"/>
        </w:rPr>
        <w:tab/>
      </w:r>
    </w:p>
    <w:p w:rsidR="00051E49" w:rsidRDefault="00051E49" w:rsidP="00051E49">
      <w:pPr>
        <w:pStyle w:val="Odstavekseznama"/>
        <w:numPr>
          <w:ilvl w:val="0"/>
          <w:numId w:val="3"/>
        </w:numPr>
        <w:tabs>
          <w:tab w:val="left" w:pos="841"/>
          <w:tab w:val="left" w:pos="842"/>
          <w:tab w:val="left" w:pos="6551"/>
        </w:tabs>
      </w:pPr>
      <w:r>
        <w:t>telefon:</w:t>
      </w:r>
      <w:r>
        <w:rPr>
          <w:spacing w:val="-2"/>
        </w:rPr>
        <w:t xml:space="preserve"> </w:t>
      </w:r>
      <w:r>
        <w:rPr>
          <w:u w:val="single"/>
        </w:rPr>
        <w:t xml:space="preserve"> </w:t>
      </w:r>
      <w:r>
        <w:rPr>
          <w:u w:val="single"/>
        </w:rPr>
        <w:tab/>
      </w:r>
    </w:p>
    <w:p w:rsidR="00051E49" w:rsidRDefault="00051E49" w:rsidP="00051E49">
      <w:pPr>
        <w:pStyle w:val="Odstavekseznama"/>
        <w:numPr>
          <w:ilvl w:val="0"/>
          <w:numId w:val="3"/>
        </w:numPr>
        <w:tabs>
          <w:tab w:val="left" w:pos="841"/>
          <w:tab w:val="left" w:pos="842"/>
          <w:tab w:val="left" w:pos="6551"/>
        </w:tabs>
      </w:pPr>
      <w:r>
        <w:t>e-mail:</w:t>
      </w:r>
      <w:r>
        <w:rPr>
          <w:spacing w:val="-4"/>
        </w:rPr>
        <w:t xml:space="preserve"> </w:t>
      </w:r>
      <w:r>
        <w:rPr>
          <w:u w:val="single"/>
        </w:rPr>
        <w:t xml:space="preserve"> </w:t>
      </w:r>
      <w:r>
        <w:rPr>
          <w:u w:val="single"/>
        </w:rPr>
        <w:tab/>
      </w:r>
    </w:p>
    <w:p w:rsidR="00051E49" w:rsidRDefault="00051E49" w:rsidP="00051E49">
      <w:pPr>
        <w:pStyle w:val="Telobesedila"/>
        <w:rPr>
          <w:sz w:val="20"/>
        </w:rPr>
      </w:pPr>
    </w:p>
    <w:p w:rsidR="00051E49" w:rsidRDefault="00051E49" w:rsidP="00051E49">
      <w:pPr>
        <w:pStyle w:val="Telobesedila"/>
        <w:spacing w:before="1"/>
        <w:rPr>
          <w:sz w:val="25"/>
        </w:rPr>
      </w:pPr>
    </w:p>
    <w:p w:rsidR="00051E49" w:rsidRDefault="00051E49" w:rsidP="00051E49">
      <w:pPr>
        <w:pStyle w:val="Naslov3"/>
        <w:tabs>
          <w:tab w:val="left" w:pos="7214"/>
          <w:tab w:val="left" w:pos="8630"/>
          <w:tab w:val="left" w:pos="9338"/>
        </w:tabs>
        <w:spacing w:before="100"/>
        <w:ind w:left="132" w:firstLine="0"/>
      </w:pPr>
      <w:r>
        <w:t>V skladu s 94. členom ZJN-3 kot podizvajalec zahtevamo</w:t>
      </w:r>
      <w:r>
        <w:rPr>
          <w:spacing w:val="-7"/>
        </w:rPr>
        <w:t xml:space="preserve"> </w:t>
      </w:r>
      <w:r>
        <w:t>neposredno plačilo:</w:t>
      </w:r>
      <w:r>
        <w:rPr>
          <w:u w:val="single"/>
        </w:rPr>
        <w:t xml:space="preserve"> </w:t>
      </w:r>
      <w:r>
        <w:rPr>
          <w:u w:val="single"/>
        </w:rPr>
        <w:tab/>
        <w:t>DA</w:t>
      </w:r>
      <w:r>
        <w:rPr>
          <w:u w:val="single"/>
        </w:rPr>
        <w:tab/>
        <w:t>NE</w:t>
      </w:r>
      <w:r>
        <w:rPr>
          <w:u w:val="single"/>
        </w:rPr>
        <w:tab/>
      </w:r>
    </w:p>
    <w:p w:rsidR="00051E49" w:rsidRDefault="00051E49" w:rsidP="00051E49">
      <w:pPr>
        <w:pStyle w:val="Telobesedila"/>
        <w:rPr>
          <w:b/>
          <w:sz w:val="20"/>
        </w:rPr>
      </w:pPr>
    </w:p>
    <w:p w:rsidR="00051E49" w:rsidRDefault="00051E49" w:rsidP="00051E49">
      <w:pPr>
        <w:pStyle w:val="Telobesedila"/>
        <w:spacing w:before="10"/>
        <w:rPr>
          <w:b/>
          <w:sz w:val="24"/>
        </w:rPr>
      </w:pPr>
    </w:p>
    <w:p w:rsidR="00051E49" w:rsidRDefault="00051E49" w:rsidP="00051E49">
      <w:pPr>
        <w:pStyle w:val="Telobesedila"/>
        <w:tabs>
          <w:tab w:val="left" w:pos="9388"/>
        </w:tabs>
        <w:spacing w:before="100"/>
        <w:ind w:left="132"/>
        <w:rPr>
          <w:rFonts w:ascii="Times New Roman" w:hAnsi="Times New Roman"/>
        </w:rPr>
      </w:pPr>
      <w:r>
        <w:t>Vsak del javnega naročila (storitev/gradnja/blago), ki se oddaja v podizvajanje (vrsta/opis</w:t>
      </w:r>
      <w:r>
        <w:rPr>
          <w:spacing w:val="-21"/>
        </w:rPr>
        <w:t xml:space="preserve"> </w:t>
      </w:r>
      <w:r>
        <w:t>del):</w:t>
      </w:r>
      <w:r>
        <w:rPr>
          <w:rFonts w:ascii="Times New Roman" w:hAnsi="Times New Roman"/>
          <w:u w:val="single"/>
        </w:rPr>
        <w:t xml:space="preserve"> </w:t>
      </w:r>
      <w:r>
        <w:rPr>
          <w:rFonts w:ascii="Times New Roman" w:hAnsi="Times New Roman"/>
          <w:u w:val="single"/>
        </w:rPr>
        <w:tab/>
      </w:r>
    </w:p>
    <w:p w:rsidR="00051E49" w:rsidRDefault="00051E49" w:rsidP="00051E49">
      <w:pPr>
        <w:pStyle w:val="Telobesedila"/>
        <w:spacing w:before="9"/>
        <w:rPr>
          <w:rFonts w:ascii="Times New Roman"/>
          <w:sz w:val="19"/>
        </w:rPr>
      </w:pPr>
      <w:r>
        <w:rPr>
          <w:noProof/>
          <w:lang w:val="sl-SI" w:eastAsia="sl-SI"/>
        </w:rPr>
        <mc:AlternateContent>
          <mc:Choice Requires="wps">
            <w:drawing>
              <wp:anchor distT="0" distB="0" distL="0" distR="0" simplePos="0" relativeHeight="251662336" behindDoc="0" locked="0" layoutInCell="1" allowOverlap="1" wp14:anchorId="4A0A9449" wp14:editId="12E79122">
                <wp:simplePos x="0" y="0"/>
                <wp:positionH relativeFrom="page">
                  <wp:posOffset>719455</wp:posOffset>
                </wp:positionH>
                <wp:positionV relativeFrom="paragraph">
                  <wp:posOffset>175260</wp:posOffset>
                </wp:positionV>
                <wp:extent cx="5845810" cy="0"/>
                <wp:effectExtent l="14605" t="8255" r="6985" b="1079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4C82" id="Line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eD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C4BXeDHgIAAEQEAAAOAAAAAAAAAAAAAAAAAC4CAABkcnMvZTJvRG9jLnhtbFBL&#10;AQItABQABgAIAAAAIQCYP8qq3wAAAAoBAAAPAAAAAAAAAAAAAAAAAHgEAABkcnMvZG93bnJldi54&#10;bWxQSwUGAAAAAAQABADzAAAAhAUAAAAA&#10;" strokeweight=".84pt">
                <w10:wrap type="topAndBottom" anchorx="page"/>
              </v:line>
            </w:pict>
          </mc:Fallback>
        </mc:AlternateContent>
      </w:r>
      <w:r>
        <w:rPr>
          <w:noProof/>
          <w:lang w:val="sl-SI" w:eastAsia="sl-SI"/>
        </w:rPr>
        <mc:AlternateContent>
          <mc:Choice Requires="wps">
            <w:drawing>
              <wp:anchor distT="0" distB="0" distL="0" distR="0" simplePos="0" relativeHeight="251663360" behindDoc="0" locked="0" layoutInCell="1" allowOverlap="1" wp14:anchorId="58B78C4F" wp14:editId="148E8D11">
                <wp:simplePos x="0" y="0"/>
                <wp:positionH relativeFrom="page">
                  <wp:posOffset>719455</wp:posOffset>
                </wp:positionH>
                <wp:positionV relativeFrom="paragraph">
                  <wp:posOffset>360045</wp:posOffset>
                </wp:positionV>
                <wp:extent cx="5845810" cy="0"/>
                <wp:effectExtent l="14605" t="12065" r="6985" b="698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C7F3"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35pt" to="51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CtHgIAAEQEAAAOAAAAZHJzL2Uyb0RvYy54bWysU8GO2jAQvVfqP1i5QxIa0mx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" strokeweight=".84pt">
                <w10:wrap type="topAndBottom" anchorx="page"/>
              </v:line>
            </w:pict>
          </mc:Fallback>
        </mc:AlternateContent>
      </w:r>
    </w:p>
    <w:p w:rsidR="00051E49" w:rsidRDefault="00051E49" w:rsidP="00051E49">
      <w:pPr>
        <w:pStyle w:val="Telobesedila"/>
        <w:spacing w:before="10"/>
        <w:rPr>
          <w:rFonts w:ascii="Times New Roman"/>
          <w:sz w:val="17"/>
        </w:rPr>
      </w:pPr>
    </w:p>
    <w:p w:rsidR="00051E49" w:rsidRDefault="00051E49" w:rsidP="00051E49">
      <w:pPr>
        <w:pStyle w:val="Telobesedila"/>
        <w:tabs>
          <w:tab w:val="left" w:pos="9384"/>
        </w:tabs>
        <w:spacing w:before="14" w:line="276" w:lineRule="auto"/>
        <w:ind w:left="132" w:right="515"/>
        <w:jc w:val="both"/>
      </w:pPr>
      <w:r>
        <w:t>Količina / delež (%) javnega naročila, ki se oddaja</w:t>
      </w:r>
      <w:r>
        <w:rPr>
          <w:spacing w:val="-14"/>
        </w:rPr>
        <w:t xml:space="preserve"> </w:t>
      </w:r>
      <w:r>
        <w:t>v</w:t>
      </w:r>
      <w:r>
        <w:rPr>
          <w:spacing w:val="-1"/>
        </w:rPr>
        <w:t xml:space="preserve"> </w:t>
      </w:r>
      <w:r>
        <w:t>podizvajanje: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Vrednost del</w:t>
      </w:r>
      <w:r>
        <w:rPr>
          <w:spacing w:val="-4"/>
        </w:rPr>
        <w:t xml:space="preserve"> </w:t>
      </w:r>
      <w:r>
        <w:t>brez</w:t>
      </w:r>
      <w:r>
        <w:rPr>
          <w:spacing w:val="-2"/>
        </w:rPr>
        <w:t xml:space="preserve"> </w:t>
      </w:r>
      <w:r>
        <w:t>DDV:</w:t>
      </w:r>
      <w:r>
        <w:rPr>
          <w:spacing w:val="1"/>
        </w:rPr>
        <w:t xml:space="preserve"> </w:t>
      </w:r>
      <w:r>
        <w:rPr>
          <w:u w:val="single"/>
        </w:rPr>
        <w:t xml:space="preserve"> </w:t>
      </w:r>
      <w:r>
        <w:rPr>
          <w:u w:val="single"/>
        </w:rPr>
        <w:tab/>
      </w:r>
      <w:r>
        <w:t xml:space="preserve"> Kraj</w:t>
      </w:r>
      <w:r>
        <w:rPr>
          <w:spacing w:val="-4"/>
        </w:rPr>
        <w:t xml:space="preserve"> </w:t>
      </w:r>
      <w:r>
        <w:t>izvedbe:</w:t>
      </w:r>
      <w:r>
        <w:rPr>
          <w:spacing w:val="-1"/>
        </w:rPr>
        <w:t xml:space="preserve"> </w:t>
      </w:r>
      <w:r>
        <w:rPr>
          <w:u w:val="single"/>
        </w:rPr>
        <w:t xml:space="preserve"> </w:t>
      </w:r>
      <w:r>
        <w:rPr>
          <w:u w:val="single"/>
        </w:rPr>
        <w:tab/>
      </w:r>
      <w:r>
        <w:t xml:space="preserve"> Rok</w:t>
      </w:r>
      <w:r>
        <w:rPr>
          <w:spacing w:val="-5"/>
        </w:rPr>
        <w:t xml:space="preserve"> </w:t>
      </w:r>
      <w:r>
        <w:t>izvedbe:</w:t>
      </w:r>
      <w:r>
        <w:rPr>
          <w:spacing w:val="-1"/>
        </w:rPr>
        <w:t xml:space="preserve"> </w:t>
      </w:r>
      <w:r>
        <w:rPr>
          <w:u w:val="single"/>
        </w:rPr>
        <w:t xml:space="preserve"> </w:t>
      </w:r>
      <w:r>
        <w:rPr>
          <w:u w:val="single"/>
        </w:rPr>
        <w:tab/>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4"/>
        <w:rPr>
          <w:sz w:val="19"/>
        </w:rPr>
      </w:pPr>
      <w:r>
        <w:rPr>
          <w:noProof/>
          <w:lang w:val="sl-SI" w:eastAsia="sl-SI"/>
        </w:rPr>
        <mc:AlternateContent>
          <mc:Choice Requires="wps">
            <w:drawing>
              <wp:anchor distT="0" distB="0" distL="0" distR="0" simplePos="0" relativeHeight="251664384" behindDoc="0" locked="0" layoutInCell="1" allowOverlap="1" wp14:anchorId="3BC67AE6" wp14:editId="4865AC76">
                <wp:simplePos x="0" y="0"/>
                <wp:positionH relativeFrom="page">
                  <wp:posOffset>701040</wp:posOffset>
                </wp:positionH>
                <wp:positionV relativeFrom="paragraph">
                  <wp:posOffset>156210</wp:posOffset>
                </wp:positionV>
                <wp:extent cx="6158230" cy="737870"/>
                <wp:effectExtent l="0" t="3810" r="0" b="127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7AE6" id="Text Box 15" o:spid="_x0000_s1028" type="#_x0000_t202" style="position:absolute;margin-left:55.2pt;margin-top:12.3pt;width:484.9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e2fwIAAAg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8"/>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v:textbox>
                <w10:wrap type="topAndBottom" anchorx="page"/>
              </v:shape>
            </w:pict>
          </mc:Fallback>
        </mc:AlternateContent>
      </w:r>
    </w:p>
    <w:p w:rsidR="00051E49" w:rsidRDefault="00051E49" w:rsidP="00051E49">
      <w:pPr>
        <w:rPr>
          <w:sz w:val="19"/>
        </w:rPr>
        <w:sectPr w:rsidR="00051E49">
          <w:pgSz w:w="11910" w:h="16840"/>
          <w:pgMar w:top="1040" w:right="1000" w:bottom="880" w:left="1000" w:header="0" w:footer="693" w:gutter="0"/>
          <w:cols w:space="708"/>
        </w:sectPr>
      </w:pPr>
    </w:p>
    <w:p w:rsidR="00051E49" w:rsidRDefault="00051E49" w:rsidP="00051E49">
      <w:pPr>
        <w:pStyle w:val="Naslov3"/>
        <w:spacing w:before="72"/>
        <w:ind w:left="0" w:right="131" w:firstLine="0"/>
        <w:jc w:val="right"/>
      </w:pPr>
      <w:r>
        <w:lastRenderedPageBreak/>
        <w:t>OBR-4</w:t>
      </w: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spacing w:before="4"/>
        <w:rPr>
          <w:b/>
          <w:sz w:val="16"/>
        </w:rPr>
      </w:pPr>
    </w:p>
    <w:p w:rsidR="00051E49" w:rsidRDefault="00051E49" w:rsidP="00051E49">
      <w:pPr>
        <w:spacing w:before="101"/>
        <w:ind w:left="2045" w:right="2046"/>
        <w:jc w:val="center"/>
        <w:rPr>
          <w:b/>
          <w:sz w:val="28"/>
        </w:rPr>
      </w:pPr>
      <w:r>
        <w:rPr>
          <w:b/>
          <w:sz w:val="28"/>
        </w:rPr>
        <w:t>POVZETEK PREDRAČUNA</w:t>
      </w:r>
    </w:p>
    <w:p w:rsidR="00051E49" w:rsidRDefault="00051E49" w:rsidP="00051E49">
      <w:pPr>
        <w:pStyle w:val="Telobesedila"/>
        <w:rPr>
          <w:b/>
          <w:sz w:val="32"/>
        </w:rPr>
      </w:pPr>
    </w:p>
    <w:p w:rsidR="00051E49" w:rsidRDefault="00051E49" w:rsidP="00051E49">
      <w:pPr>
        <w:pStyle w:val="Telobesedila"/>
        <w:spacing w:before="7"/>
        <w:rPr>
          <w:b/>
          <w:sz w:val="36"/>
        </w:rPr>
      </w:pPr>
    </w:p>
    <w:p w:rsidR="00051E49" w:rsidRDefault="00051E49" w:rsidP="00051E49">
      <w:pPr>
        <w:pStyle w:val="Telobesedila"/>
        <w:jc w:val="center"/>
        <w:rPr>
          <w:b/>
          <w:sz w:val="20"/>
        </w:rPr>
      </w:pPr>
      <w:r w:rsidRPr="0042379F">
        <w:rPr>
          <w:b/>
          <w:sz w:val="28"/>
        </w:rPr>
        <w:t>NAKUP IN DOBAVA DEZINFEKTORJA Z VZDRŽEVANJEM</w:t>
      </w:r>
    </w:p>
    <w:p w:rsidR="00051E49" w:rsidRDefault="00051E49" w:rsidP="00051E49">
      <w:pPr>
        <w:pStyle w:val="Telobesedila"/>
        <w:rPr>
          <w:b/>
          <w:sz w:val="20"/>
        </w:rPr>
      </w:pPr>
    </w:p>
    <w:p w:rsidR="00051E49" w:rsidRDefault="00051E49" w:rsidP="00051E49">
      <w:pPr>
        <w:pStyle w:val="Telobesedila"/>
        <w:spacing w:before="1"/>
        <w:rPr>
          <w:b/>
          <w:sz w:val="15"/>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4532"/>
      </w:tblGrid>
      <w:tr w:rsidR="00051E49" w:rsidTr="00557B07">
        <w:trPr>
          <w:trHeight w:hRule="exact" w:val="463"/>
        </w:trPr>
        <w:tc>
          <w:tcPr>
            <w:tcW w:w="3841" w:type="dxa"/>
          </w:tcPr>
          <w:p w:rsidR="00051E49" w:rsidRDefault="00051E49" w:rsidP="00557B07">
            <w:pPr>
              <w:pStyle w:val="TableParagraph"/>
              <w:ind w:left="1649" w:right="1649"/>
              <w:rPr>
                <w:b/>
              </w:rPr>
            </w:pPr>
          </w:p>
        </w:tc>
        <w:tc>
          <w:tcPr>
            <w:tcW w:w="4532" w:type="dxa"/>
          </w:tcPr>
          <w:p w:rsidR="00051E49" w:rsidRDefault="00051E49" w:rsidP="00557B07">
            <w:pPr>
              <w:pStyle w:val="TableParagraph"/>
              <w:ind w:left="131"/>
              <w:jc w:val="left"/>
              <w:rPr>
                <w:b/>
              </w:rPr>
            </w:pPr>
            <w:r>
              <w:rPr>
                <w:b/>
              </w:rPr>
              <w:t>Skupna ponudbena vrednost v EUR z DDV</w:t>
            </w:r>
          </w:p>
        </w:tc>
      </w:tr>
      <w:tr w:rsidR="00051E49" w:rsidTr="00557B07">
        <w:trPr>
          <w:trHeight w:hRule="exact" w:val="689"/>
        </w:trPr>
        <w:tc>
          <w:tcPr>
            <w:tcW w:w="3841" w:type="dxa"/>
          </w:tcPr>
          <w:p w:rsidR="00051E49" w:rsidRDefault="00051E49" w:rsidP="00557B07">
            <w:pPr>
              <w:pStyle w:val="TableParagraph"/>
              <w:spacing w:before="82"/>
              <w:ind w:left="572" w:right="571"/>
              <w:rPr>
                <w:b/>
              </w:rPr>
            </w:pPr>
            <w:r>
              <w:rPr>
                <w:b/>
              </w:rPr>
              <w:t>A</w:t>
            </w:r>
            <w:r w:rsidRPr="0042379F">
              <w:rPr>
                <w:b/>
              </w:rPr>
              <w:t>parat za končno dezinfekcijo prostorov/površin</w:t>
            </w:r>
          </w:p>
        </w:tc>
        <w:tc>
          <w:tcPr>
            <w:tcW w:w="4532" w:type="dxa"/>
          </w:tcPr>
          <w:p w:rsidR="00051E49" w:rsidRDefault="00051E49" w:rsidP="00557B07"/>
        </w:tc>
      </w:tr>
    </w:tbl>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rPr>
          <w:b/>
          <w:sz w:val="20"/>
        </w:rPr>
      </w:pPr>
    </w:p>
    <w:p w:rsidR="00051E49" w:rsidRPr="003F2BCA" w:rsidRDefault="00051E49" w:rsidP="00051E49">
      <w:pPr>
        <w:tabs>
          <w:tab w:val="left" w:pos="90"/>
          <w:tab w:val="left" w:pos="964"/>
        </w:tabs>
        <w:adjustRightInd w:val="0"/>
        <w:jc w:val="both"/>
        <w:rPr>
          <w:rFonts w:cs="Arial"/>
          <w:lang w:val="it-IT"/>
        </w:rPr>
      </w:pPr>
      <w:r w:rsidRPr="003F2BCA">
        <w:rPr>
          <w:rFonts w:cs="Arial"/>
          <w:lang w:val="it-IT"/>
        </w:rPr>
        <w:t>V skladu s 7. odstavkom 89. člena ZJN-3 soglašamo, da naročnik:</w:t>
      </w:r>
    </w:p>
    <w:p w:rsidR="00051E49" w:rsidRPr="003F2BCA" w:rsidRDefault="00051E49" w:rsidP="00051E49">
      <w:pPr>
        <w:tabs>
          <w:tab w:val="left" w:pos="90"/>
          <w:tab w:val="left" w:pos="964"/>
        </w:tabs>
        <w:adjustRightInd w:val="0"/>
        <w:ind w:left="851"/>
        <w:jc w:val="both"/>
        <w:rPr>
          <w:rFonts w:cs="Arial"/>
          <w:lang w:val="it-IT"/>
        </w:rPr>
      </w:pPr>
    </w:p>
    <w:p w:rsidR="00051E49" w:rsidRPr="003F2BCA" w:rsidRDefault="00051E49" w:rsidP="00051E49">
      <w:pPr>
        <w:numPr>
          <w:ilvl w:val="0"/>
          <w:numId w:val="18"/>
        </w:numPr>
        <w:tabs>
          <w:tab w:val="left" w:pos="90"/>
          <w:tab w:val="left" w:pos="964"/>
        </w:tabs>
        <w:adjustRightInd w:val="0"/>
        <w:ind w:left="851" w:firstLine="0"/>
        <w:jc w:val="both"/>
        <w:rPr>
          <w:rFonts w:cs="Arial"/>
          <w:lang w:val="it-IT"/>
        </w:rPr>
      </w:pPr>
      <w:r w:rsidRPr="003F2BCA">
        <w:rPr>
          <w:rFonts w:cs="Arial"/>
          <w:lang w:val="it-IT"/>
        </w:rPr>
        <w:t>popravi računske napake v primeru, da jih odkrije pri pregledu in ocenjevanju ponudb. Pri tem se količina in cena na enoto brez DDV ne smeta spreminjati,</w:t>
      </w:r>
    </w:p>
    <w:p w:rsidR="00051E49" w:rsidRPr="003F2BCA" w:rsidRDefault="00051E49" w:rsidP="00051E49">
      <w:pPr>
        <w:tabs>
          <w:tab w:val="left" w:pos="90"/>
          <w:tab w:val="left" w:pos="964"/>
        </w:tabs>
        <w:adjustRightInd w:val="0"/>
        <w:ind w:left="851"/>
        <w:jc w:val="both"/>
        <w:rPr>
          <w:rFonts w:cs="Arial"/>
          <w:lang w:val="it-IT"/>
        </w:rPr>
      </w:pPr>
    </w:p>
    <w:p w:rsidR="00051E49" w:rsidRDefault="00051E49" w:rsidP="00051E49">
      <w:pPr>
        <w:numPr>
          <w:ilvl w:val="0"/>
          <w:numId w:val="18"/>
        </w:numPr>
        <w:tabs>
          <w:tab w:val="left" w:pos="90"/>
          <w:tab w:val="left" w:pos="964"/>
        </w:tabs>
        <w:adjustRightInd w:val="0"/>
        <w:ind w:left="851" w:firstLine="0"/>
        <w:jc w:val="both"/>
        <w:rPr>
          <w:rFonts w:cs="Arial"/>
        </w:rPr>
      </w:pPr>
      <w:r w:rsidRPr="00A979FA">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w:t>
      </w:r>
      <w:r>
        <w:rPr>
          <w:rFonts w:cs="Arial"/>
        </w:rPr>
        <w:t xml:space="preserve"> pravilne matematične operacije,</w:t>
      </w:r>
    </w:p>
    <w:p w:rsidR="00051E49" w:rsidRPr="00A979FA" w:rsidRDefault="00051E49" w:rsidP="00051E49">
      <w:pPr>
        <w:tabs>
          <w:tab w:val="left" w:pos="90"/>
          <w:tab w:val="left" w:pos="964"/>
        </w:tabs>
        <w:adjustRightInd w:val="0"/>
        <w:jc w:val="both"/>
        <w:rPr>
          <w:rFonts w:cs="Arial"/>
        </w:rPr>
      </w:pPr>
    </w:p>
    <w:p w:rsidR="00051E49" w:rsidRPr="003F2BCA" w:rsidRDefault="00051E49" w:rsidP="00051E49">
      <w:pPr>
        <w:numPr>
          <w:ilvl w:val="0"/>
          <w:numId w:val="18"/>
        </w:numPr>
        <w:tabs>
          <w:tab w:val="left" w:pos="90"/>
          <w:tab w:val="left" w:pos="964"/>
        </w:tabs>
        <w:adjustRightInd w:val="0"/>
        <w:ind w:left="851" w:firstLine="0"/>
        <w:jc w:val="both"/>
        <w:rPr>
          <w:rFonts w:cs="Arial"/>
          <w:color w:val="000000"/>
          <w:lang w:val="it-IT"/>
        </w:rPr>
      </w:pPr>
      <w:r w:rsidRPr="003F2BCA">
        <w:rPr>
          <w:rFonts w:cs="Arial"/>
          <w:lang w:val="it-IT"/>
        </w:rPr>
        <w:t>napačno zapisano stopnjo DDV popravi v pravilno.</w:t>
      </w:r>
    </w:p>
    <w:p w:rsidR="00051E49" w:rsidRDefault="00051E49" w:rsidP="00051E49">
      <w:pPr>
        <w:pStyle w:val="Telobesedila"/>
        <w:rPr>
          <w:b/>
          <w:sz w:val="20"/>
        </w:rPr>
      </w:pPr>
    </w:p>
    <w:p w:rsidR="00051E49" w:rsidRDefault="00051E49" w:rsidP="00051E49">
      <w:pPr>
        <w:pStyle w:val="Telobesedila"/>
        <w:rPr>
          <w:b/>
          <w:sz w:val="20"/>
        </w:rPr>
      </w:pPr>
    </w:p>
    <w:p w:rsidR="00051E49" w:rsidRDefault="00051E49" w:rsidP="00051E49">
      <w:pPr>
        <w:pStyle w:val="Telobesedila"/>
        <w:spacing w:before="9"/>
        <w:rPr>
          <w:b/>
          <w:sz w:val="19"/>
        </w:rPr>
      </w:pPr>
      <w:r>
        <w:rPr>
          <w:noProof/>
          <w:lang w:val="sl-SI" w:eastAsia="sl-SI"/>
        </w:rPr>
        <mc:AlternateContent>
          <mc:Choice Requires="wps">
            <w:drawing>
              <wp:anchor distT="0" distB="0" distL="0" distR="0" simplePos="0" relativeHeight="251665408" behindDoc="0" locked="0" layoutInCell="1" allowOverlap="1" wp14:anchorId="7F95FBB6" wp14:editId="37E674F2">
                <wp:simplePos x="0" y="0"/>
                <wp:positionH relativeFrom="page">
                  <wp:posOffset>701040</wp:posOffset>
                </wp:positionH>
                <wp:positionV relativeFrom="paragraph">
                  <wp:posOffset>160020</wp:posOffset>
                </wp:positionV>
                <wp:extent cx="6158230" cy="922020"/>
                <wp:effectExtent l="0" t="0" r="0" b="254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7"/>
                              <w:rPr>
                                <w:b/>
                                <w:sz w:val="28"/>
                              </w:rPr>
                            </w:pPr>
                          </w:p>
                          <w:p w:rsidR="00051E49" w:rsidRDefault="00051E49" w:rsidP="00051E49">
                            <w:pPr>
                              <w:pStyle w:val="Telobesedila"/>
                              <w:ind w:right="1626"/>
                              <w:jc w:val="right"/>
                            </w:pPr>
                            <w:r>
                              <w:t>Žig</w:t>
                            </w:r>
                          </w:p>
                          <w:p w:rsidR="00051E49" w:rsidRDefault="00051E49" w:rsidP="00051E49">
                            <w:pPr>
                              <w:pStyle w:val="Telobesedila"/>
                              <w:spacing w:before="7"/>
                              <w:rPr>
                                <w:b/>
                                <w:sz w:val="28"/>
                              </w:rPr>
                            </w:pPr>
                          </w:p>
                          <w:p w:rsidR="00051E49" w:rsidRDefault="00051E49" w:rsidP="00051E49">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FBB6" id="Text Box 14" o:spid="_x0000_s1029" type="#_x0000_t202" style="position:absolute;margin-left:55.2pt;margin-top:12.6pt;width:484.9pt;height:72.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gfwIAAAg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7"/>
                        <w:rPr>
                          <w:b/>
                          <w:sz w:val="28"/>
                        </w:rPr>
                      </w:pPr>
                    </w:p>
                    <w:p w:rsidR="00051E49" w:rsidRDefault="00051E49" w:rsidP="00051E49">
                      <w:pPr>
                        <w:pStyle w:val="Telobesedila"/>
                        <w:ind w:right="1626"/>
                        <w:jc w:val="right"/>
                      </w:pPr>
                      <w:r>
                        <w:t>Žig</w:t>
                      </w:r>
                    </w:p>
                    <w:p w:rsidR="00051E49" w:rsidRDefault="00051E49" w:rsidP="00051E49">
                      <w:pPr>
                        <w:pStyle w:val="Telobesedila"/>
                        <w:spacing w:before="7"/>
                        <w:rPr>
                          <w:b/>
                          <w:sz w:val="28"/>
                        </w:rPr>
                      </w:pPr>
                    </w:p>
                    <w:p w:rsidR="00051E49" w:rsidRDefault="00051E49" w:rsidP="00051E49">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051E49" w:rsidRDefault="00051E49" w:rsidP="00051E49">
      <w:pPr>
        <w:rPr>
          <w:sz w:val="19"/>
        </w:rPr>
        <w:sectPr w:rsidR="00051E49">
          <w:pgSz w:w="11910" w:h="16840"/>
          <w:pgMar w:top="1040" w:right="1000" w:bottom="880" w:left="1000" w:header="0" w:footer="693" w:gutter="0"/>
          <w:cols w:space="708"/>
        </w:sectPr>
      </w:pPr>
    </w:p>
    <w:p w:rsidR="00051E49" w:rsidRDefault="00051E49" w:rsidP="00051E49">
      <w:pPr>
        <w:pStyle w:val="Naslov3"/>
        <w:spacing w:before="84"/>
        <w:ind w:left="0" w:right="131" w:firstLine="0"/>
        <w:jc w:val="right"/>
      </w:pPr>
      <w:r>
        <w:lastRenderedPageBreak/>
        <w:t>OBR-4/1</w:t>
      </w:r>
    </w:p>
    <w:p w:rsidR="00051E49" w:rsidRDefault="00051E49" w:rsidP="00051E49">
      <w:pPr>
        <w:pStyle w:val="Telobesedila"/>
        <w:rPr>
          <w:b/>
          <w:sz w:val="20"/>
        </w:rPr>
      </w:pPr>
    </w:p>
    <w:p w:rsidR="00051E49" w:rsidRDefault="00051E49" w:rsidP="00051E49">
      <w:pPr>
        <w:pStyle w:val="Telobesedila"/>
        <w:rPr>
          <w:b/>
          <w:sz w:val="25"/>
        </w:rPr>
      </w:pPr>
    </w:p>
    <w:p w:rsidR="00051E49" w:rsidRDefault="00051E49" w:rsidP="00051E49">
      <w:pPr>
        <w:spacing w:before="100"/>
        <w:ind w:left="5447" w:right="5447"/>
        <w:jc w:val="center"/>
        <w:rPr>
          <w:b/>
          <w:sz w:val="28"/>
        </w:rPr>
      </w:pPr>
      <w:r>
        <w:rPr>
          <w:b/>
          <w:sz w:val="28"/>
        </w:rPr>
        <w:t>PREDRAČUN</w:t>
      </w:r>
    </w:p>
    <w:p w:rsidR="00051E49" w:rsidRDefault="00051E49" w:rsidP="00051E49">
      <w:pPr>
        <w:pStyle w:val="Telobesedila"/>
        <w:spacing w:before="4"/>
        <w:rPr>
          <w:b/>
          <w:sz w:val="36"/>
        </w:rPr>
      </w:pPr>
    </w:p>
    <w:p w:rsidR="00051E49" w:rsidRDefault="00051E49" w:rsidP="00051E49">
      <w:pPr>
        <w:pStyle w:val="Telobesedila"/>
        <w:jc w:val="center"/>
        <w:rPr>
          <w:b/>
          <w:sz w:val="20"/>
        </w:rPr>
      </w:pPr>
      <w:r w:rsidRPr="0042379F">
        <w:rPr>
          <w:b/>
          <w:sz w:val="28"/>
        </w:rPr>
        <w:t>NAKUP IN DOBAVA DEZINFEKTORJA Z VZDRŽEVANJEM</w:t>
      </w:r>
    </w:p>
    <w:p w:rsidR="00051E49" w:rsidRDefault="00051E49" w:rsidP="00051E49">
      <w:pPr>
        <w:pStyle w:val="Telobesedila"/>
        <w:spacing w:before="1"/>
        <w:rPr>
          <w:b/>
          <w:sz w:val="15"/>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830"/>
        <w:gridCol w:w="994"/>
        <w:gridCol w:w="2268"/>
        <w:gridCol w:w="1841"/>
        <w:gridCol w:w="4405"/>
      </w:tblGrid>
      <w:tr w:rsidR="00051E49" w:rsidTr="00557B07">
        <w:trPr>
          <w:trHeight w:hRule="exact" w:val="464"/>
        </w:trPr>
        <w:tc>
          <w:tcPr>
            <w:tcW w:w="3722" w:type="dxa"/>
          </w:tcPr>
          <w:p w:rsidR="00051E49" w:rsidRDefault="00051E49" w:rsidP="00557B07">
            <w:pPr>
              <w:pStyle w:val="TableParagraph"/>
              <w:ind w:left="1649" w:right="1650"/>
              <w:rPr>
                <w:b/>
              </w:rPr>
            </w:pPr>
          </w:p>
        </w:tc>
        <w:tc>
          <w:tcPr>
            <w:tcW w:w="830" w:type="dxa"/>
          </w:tcPr>
          <w:p w:rsidR="00051E49" w:rsidRDefault="00051E49" w:rsidP="00557B07">
            <w:pPr>
              <w:pStyle w:val="TableParagraph"/>
              <w:ind w:left="195" w:right="195"/>
              <w:rPr>
                <w:b/>
              </w:rPr>
            </w:pPr>
            <w:r>
              <w:rPr>
                <w:b/>
              </w:rPr>
              <w:t>EM</w:t>
            </w:r>
          </w:p>
        </w:tc>
        <w:tc>
          <w:tcPr>
            <w:tcW w:w="994" w:type="dxa"/>
          </w:tcPr>
          <w:p w:rsidR="00051E49" w:rsidRDefault="00051E49" w:rsidP="00557B07">
            <w:pPr>
              <w:pStyle w:val="TableParagraph"/>
              <w:ind w:left="122" w:right="120"/>
              <w:rPr>
                <w:b/>
              </w:rPr>
            </w:pPr>
            <w:r>
              <w:rPr>
                <w:b/>
              </w:rPr>
              <w:t>Količina</w:t>
            </w:r>
          </w:p>
        </w:tc>
        <w:tc>
          <w:tcPr>
            <w:tcW w:w="2268" w:type="dxa"/>
          </w:tcPr>
          <w:p w:rsidR="00051E49" w:rsidRDefault="00051E49" w:rsidP="00557B07">
            <w:pPr>
              <w:pStyle w:val="TableParagraph"/>
              <w:ind w:left="191"/>
              <w:jc w:val="left"/>
              <w:rPr>
                <w:b/>
              </w:rPr>
            </w:pPr>
            <w:r>
              <w:rPr>
                <w:b/>
              </w:rPr>
              <w:t>Cena na EM brez DDV</w:t>
            </w:r>
          </w:p>
        </w:tc>
        <w:tc>
          <w:tcPr>
            <w:tcW w:w="1841" w:type="dxa"/>
          </w:tcPr>
          <w:p w:rsidR="00051E49" w:rsidRDefault="00051E49" w:rsidP="00557B07">
            <w:pPr>
              <w:pStyle w:val="TableParagraph"/>
              <w:ind w:left="117"/>
              <w:jc w:val="left"/>
              <w:rPr>
                <w:b/>
              </w:rPr>
            </w:pPr>
            <w:r>
              <w:rPr>
                <w:b/>
              </w:rPr>
              <w:t>Cena na EM z DDV</w:t>
            </w:r>
          </w:p>
        </w:tc>
        <w:tc>
          <w:tcPr>
            <w:tcW w:w="4405" w:type="dxa"/>
          </w:tcPr>
          <w:p w:rsidR="00051E49" w:rsidRDefault="00051E49" w:rsidP="00557B07">
            <w:pPr>
              <w:pStyle w:val="TableParagraph"/>
              <w:ind w:left="67"/>
              <w:jc w:val="left"/>
              <w:rPr>
                <w:b/>
              </w:rPr>
            </w:pPr>
            <w:r>
              <w:rPr>
                <w:b/>
              </w:rPr>
              <w:t>Skupna ponudbena vrednost sklopa v EUR z DDV</w:t>
            </w:r>
          </w:p>
        </w:tc>
      </w:tr>
      <w:tr w:rsidR="00051E49" w:rsidTr="00557B07">
        <w:trPr>
          <w:trHeight w:hRule="exact" w:val="1012"/>
        </w:trPr>
        <w:tc>
          <w:tcPr>
            <w:tcW w:w="3722" w:type="dxa"/>
          </w:tcPr>
          <w:p w:rsidR="00051E49" w:rsidRDefault="00051E49" w:rsidP="00557B07">
            <w:pPr>
              <w:pStyle w:val="TableParagraph"/>
              <w:spacing w:before="82"/>
              <w:ind w:left="708" w:right="708"/>
              <w:rPr>
                <w:b/>
              </w:rPr>
            </w:pPr>
            <w:r>
              <w:rPr>
                <w:b/>
              </w:rPr>
              <w:t>A</w:t>
            </w:r>
            <w:r w:rsidRPr="0042379F">
              <w:rPr>
                <w:b/>
              </w:rPr>
              <w:t>parat za končno dezinfekcijo prostorov/površin</w:t>
            </w:r>
            <w:r>
              <w:rPr>
                <w:b/>
              </w:rPr>
              <w:t>*</w:t>
            </w:r>
          </w:p>
        </w:tc>
        <w:tc>
          <w:tcPr>
            <w:tcW w:w="830" w:type="dxa"/>
          </w:tcPr>
          <w:p w:rsidR="00051E49" w:rsidRDefault="00051E49" w:rsidP="00557B07">
            <w:pPr>
              <w:pStyle w:val="TableParagraph"/>
              <w:spacing w:before="82"/>
              <w:ind w:left="195" w:right="190"/>
            </w:pPr>
            <w:r>
              <w:t>kpl</w:t>
            </w:r>
          </w:p>
        </w:tc>
        <w:tc>
          <w:tcPr>
            <w:tcW w:w="994" w:type="dxa"/>
          </w:tcPr>
          <w:p w:rsidR="00051E49" w:rsidRDefault="00051E49" w:rsidP="00557B07">
            <w:pPr>
              <w:pStyle w:val="TableParagraph"/>
              <w:spacing w:before="82"/>
            </w:pPr>
            <w:r>
              <w:t>1</w:t>
            </w:r>
          </w:p>
        </w:tc>
        <w:tc>
          <w:tcPr>
            <w:tcW w:w="2268" w:type="dxa"/>
          </w:tcPr>
          <w:p w:rsidR="00051E49" w:rsidRDefault="00051E49" w:rsidP="00557B07"/>
        </w:tc>
        <w:tc>
          <w:tcPr>
            <w:tcW w:w="1841" w:type="dxa"/>
          </w:tcPr>
          <w:p w:rsidR="00051E49" w:rsidRDefault="00051E49" w:rsidP="00557B07"/>
        </w:tc>
        <w:tc>
          <w:tcPr>
            <w:tcW w:w="4405" w:type="dxa"/>
          </w:tcPr>
          <w:p w:rsidR="00051E49" w:rsidRDefault="00051E49" w:rsidP="00557B07"/>
        </w:tc>
      </w:tr>
      <w:tr w:rsidR="00051E49" w:rsidTr="00557B07">
        <w:trPr>
          <w:trHeight w:hRule="exact" w:val="1012"/>
        </w:trPr>
        <w:tc>
          <w:tcPr>
            <w:tcW w:w="3722" w:type="dxa"/>
            <w:tcBorders>
              <w:bottom w:val="single" w:sz="4" w:space="0" w:color="auto"/>
            </w:tcBorders>
          </w:tcPr>
          <w:p w:rsidR="00051E49" w:rsidRDefault="00051E49" w:rsidP="00557B07">
            <w:pPr>
              <w:pStyle w:val="TableParagraph"/>
              <w:spacing w:before="82"/>
              <w:ind w:left="708" w:right="708"/>
              <w:rPr>
                <w:b/>
              </w:rPr>
            </w:pPr>
            <w:r>
              <w:rPr>
                <w:b/>
              </w:rPr>
              <w:t>Višina cene žarnice v primeru menjave</w:t>
            </w:r>
          </w:p>
        </w:tc>
        <w:tc>
          <w:tcPr>
            <w:tcW w:w="830" w:type="dxa"/>
            <w:tcBorders>
              <w:bottom w:val="single" w:sz="4" w:space="0" w:color="auto"/>
            </w:tcBorders>
          </w:tcPr>
          <w:p w:rsidR="00051E49" w:rsidRDefault="00051E49" w:rsidP="00557B07">
            <w:pPr>
              <w:pStyle w:val="TableParagraph"/>
              <w:spacing w:before="82"/>
              <w:ind w:left="195" w:right="190"/>
            </w:pPr>
            <w:r>
              <w:t>kom</w:t>
            </w:r>
          </w:p>
        </w:tc>
        <w:tc>
          <w:tcPr>
            <w:tcW w:w="994" w:type="dxa"/>
            <w:tcBorders>
              <w:bottom w:val="single" w:sz="4" w:space="0" w:color="auto"/>
            </w:tcBorders>
          </w:tcPr>
          <w:p w:rsidR="00051E49" w:rsidRDefault="00051E49" w:rsidP="00557B07">
            <w:pPr>
              <w:pStyle w:val="TableParagraph"/>
              <w:spacing w:before="82"/>
            </w:pPr>
            <w:r>
              <w:t>1</w:t>
            </w:r>
          </w:p>
        </w:tc>
        <w:tc>
          <w:tcPr>
            <w:tcW w:w="2268" w:type="dxa"/>
            <w:tcBorders>
              <w:bottom w:val="single" w:sz="4" w:space="0" w:color="auto"/>
            </w:tcBorders>
          </w:tcPr>
          <w:p w:rsidR="00051E49" w:rsidRDefault="00051E49" w:rsidP="00557B07"/>
        </w:tc>
        <w:tc>
          <w:tcPr>
            <w:tcW w:w="1841" w:type="dxa"/>
            <w:tcBorders>
              <w:bottom w:val="single" w:sz="4" w:space="0" w:color="auto"/>
            </w:tcBorders>
          </w:tcPr>
          <w:p w:rsidR="00051E49" w:rsidRDefault="00051E49" w:rsidP="00557B07"/>
        </w:tc>
        <w:tc>
          <w:tcPr>
            <w:tcW w:w="4405" w:type="dxa"/>
            <w:tcBorders>
              <w:bottom w:val="single" w:sz="4" w:space="0" w:color="auto"/>
            </w:tcBorders>
          </w:tcPr>
          <w:p w:rsidR="00051E49" w:rsidRDefault="00051E49" w:rsidP="00557B07"/>
        </w:tc>
      </w:tr>
      <w:tr w:rsidR="00051E49" w:rsidTr="005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012"/>
        </w:trPr>
        <w:tc>
          <w:tcPr>
            <w:tcW w:w="3722" w:type="dxa"/>
            <w:tcBorders>
              <w:top w:val="single" w:sz="4" w:space="0" w:color="auto"/>
              <w:left w:val="single" w:sz="4" w:space="0" w:color="auto"/>
              <w:bottom w:val="single" w:sz="4" w:space="0" w:color="auto"/>
            </w:tcBorders>
          </w:tcPr>
          <w:p w:rsidR="00051E49" w:rsidRDefault="00051E49" w:rsidP="00557B07">
            <w:pPr>
              <w:pStyle w:val="TableParagraph"/>
              <w:spacing w:before="82"/>
              <w:ind w:left="708" w:right="708"/>
              <w:rPr>
                <w:b/>
              </w:rPr>
            </w:pPr>
            <w:r>
              <w:rPr>
                <w:b/>
              </w:rPr>
              <w:t>Redno preventivno vzdrževanje po navodilih proizvajalca</w:t>
            </w:r>
          </w:p>
        </w:tc>
        <w:tc>
          <w:tcPr>
            <w:tcW w:w="830" w:type="dxa"/>
            <w:tcBorders>
              <w:top w:val="single" w:sz="4" w:space="0" w:color="auto"/>
              <w:bottom w:val="single" w:sz="4" w:space="0" w:color="auto"/>
            </w:tcBorders>
          </w:tcPr>
          <w:p w:rsidR="00051E49" w:rsidRDefault="00051E49" w:rsidP="00557B07">
            <w:pPr>
              <w:pStyle w:val="TableParagraph"/>
              <w:spacing w:before="82"/>
              <w:ind w:left="195" w:right="190"/>
            </w:pPr>
            <w:r>
              <w:t>kpl</w:t>
            </w:r>
          </w:p>
        </w:tc>
        <w:tc>
          <w:tcPr>
            <w:tcW w:w="994" w:type="dxa"/>
            <w:tcBorders>
              <w:top w:val="single" w:sz="4" w:space="0" w:color="auto"/>
              <w:bottom w:val="single" w:sz="4" w:space="0" w:color="auto"/>
            </w:tcBorders>
          </w:tcPr>
          <w:p w:rsidR="00051E49" w:rsidRDefault="00051E49" w:rsidP="00557B07">
            <w:pPr>
              <w:pStyle w:val="TableParagraph"/>
              <w:spacing w:before="82"/>
            </w:pPr>
            <w:r>
              <w:t>1</w:t>
            </w:r>
          </w:p>
        </w:tc>
        <w:tc>
          <w:tcPr>
            <w:tcW w:w="2268" w:type="dxa"/>
            <w:tcBorders>
              <w:top w:val="single" w:sz="4" w:space="0" w:color="auto"/>
              <w:bottom w:val="single" w:sz="4" w:space="0" w:color="auto"/>
            </w:tcBorders>
          </w:tcPr>
          <w:p w:rsidR="00051E49" w:rsidRDefault="00051E49" w:rsidP="00557B07"/>
        </w:tc>
        <w:tc>
          <w:tcPr>
            <w:tcW w:w="1841" w:type="dxa"/>
            <w:tcBorders>
              <w:top w:val="single" w:sz="4" w:space="0" w:color="auto"/>
              <w:bottom w:val="single" w:sz="4" w:space="0" w:color="auto"/>
            </w:tcBorders>
          </w:tcPr>
          <w:p w:rsidR="00051E49" w:rsidRDefault="00051E49" w:rsidP="00557B07"/>
        </w:tc>
        <w:tc>
          <w:tcPr>
            <w:tcW w:w="4405" w:type="dxa"/>
            <w:tcBorders>
              <w:top w:val="single" w:sz="4" w:space="0" w:color="auto"/>
              <w:bottom w:val="single" w:sz="4" w:space="0" w:color="auto"/>
              <w:right w:val="single" w:sz="4" w:space="0" w:color="auto"/>
            </w:tcBorders>
          </w:tcPr>
          <w:p w:rsidR="00051E49" w:rsidRDefault="00051E49" w:rsidP="00557B07"/>
        </w:tc>
      </w:tr>
    </w:tbl>
    <w:p w:rsidR="00051E49" w:rsidRDefault="00051E49" w:rsidP="00051E49">
      <w:pPr>
        <w:pStyle w:val="Telobesedila"/>
        <w:spacing w:before="8"/>
        <w:rPr>
          <w:b/>
          <w:sz w:val="21"/>
        </w:rPr>
      </w:pPr>
    </w:p>
    <w:p w:rsidR="00051E49" w:rsidRDefault="00051E49" w:rsidP="00051E49">
      <w:pPr>
        <w:spacing w:before="99"/>
        <w:ind w:left="132"/>
        <w:rPr>
          <w:i/>
          <w:sz w:val="20"/>
        </w:rPr>
      </w:pPr>
      <w:r>
        <w:rPr>
          <w:i/>
          <w:sz w:val="20"/>
        </w:rPr>
        <w:t>*Ponudnik predloži še lasten predračun iz katerega bo jasno razviden proizvajalec in tip ponujene opreme!</w:t>
      </w:r>
    </w:p>
    <w:p w:rsidR="00051E49" w:rsidRDefault="00051E49" w:rsidP="00051E49">
      <w:pPr>
        <w:pStyle w:val="Telobesedila"/>
        <w:spacing w:before="3"/>
        <w:rPr>
          <w:i/>
          <w:sz w:val="28"/>
        </w:rPr>
      </w:pPr>
    </w:p>
    <w:p w:rsidR="00051E49" w:rsidRDefault="00051E49" w:rsidP="00051E49">
      <w:pPr>
        <w:pStyle w:val="Naslov3"/>
        <w:ind w:left="132" w:firstLine="0"/>
      </w:pPr>
      <w:r>
        <w:rPr>
          <w:u w:val="single"/>
        </w:rPr>
        <w:t>ROK DOBAVE:</w:t>
      </w:r>
    </w:p>
    <w:p w:rsidR="00051E49" w:rsidRDefault="00051E49" w:rsidP="00051E49">
      <w:pPr>
        <w:pStyle w:val="Telobesedila"/>
        <w:spacing w:before="38" w:line="276" w:lineRule="auto"/>
        <w:ind w:left="132"/>
      </w:pPr>
      <w:r>
        <w:t>Rok dobave in montaže nove opreme ter izvedba poskusnega obratovanja z usposabljanjem oz. izobraževanjem strokovnega osebja naročnika za delo z opremo v roku največ 90 koledarskih dni po podpisu pogodbe.</w:t>
      </w:r>
    </w:p>
    <w:p w:rsidR="00051E49" w:rsidRDefault="00051E49" w:rsidP="00051E49">
      <w:pPr>
        <w:pStyle w:val="Telobesedila"/>
        <w:rPr>
          <w:sz w:val="20"/>
        </w:rPr>
      </w:pPr>
    </w:p>
    <w:p w:rsidR="00051E49" w:rsidRDefault="00051E49" w:rsidP="00051E49">
      <w:pPr>
        <w:pStyle w:val="Telobesedila"/>
        <w:rPr>
          <w:sz w:val="20"/>
        </w:rPr>
      </w:pPr>
      <w:r>
        <w:rPr>
          <w:sz w:val="20"/>
        </w:rPr>
        <w:t xml:space="preserve">   Ponudba je veljavna 90 dni od skrajnega dneva za oddajo ponudb.</w:t>
      </w:r>
    </w:p>
    <w:p w:rsidR="00051E49" w:rsidRDefault="00051E49" w:rsidP="00051E49">
      <w:pPr>
        <w:pStyle w:val="Telobesedila"/>
        <w:rPr>
          <w:sz w:val="20"/>
        </w:rPr>
      </w:pPr>
    </w:p>
    <w:p w:rsidR="00051E49" w:rsidRDefault="00051E49" w:rsidP="00051E49">
      <w:pPr>
        <w:pStyle w:val="Telobesedila"/>
        <w:rPr>
          <w:sz w:val="14"/>
        </w:rPr>
      </w:pPr>
      <w:r>
        <w:rPr>
          <w:noProof/>
          <w:lang w:val="sl-SI" w:eastAsia="sl-SI"/>
        </w:rPr>
        <mc:AlternateContent>
          <mc:Choice Requires="wps">
            <w:drawing>
              <wp:anchor distT="0" distB="0" distL="0" distR="0" simplePos="0" relativeHeight="251666432" behindDoc="0" locked="0" layoutInCell="1" allowOverlap="1" wp14:anchorId="1F213D42" wp14:editId="5937E28B">
                <wp:simplePos x="0" y="0"/>
                <wp:positionH relativeFrom="page">
                  <wp:posOffset>701040</wp:posOffset>
                </wp:positionH>
                <wp:positionV relativeFrom="paragraph">
                  <wp:posOffset>117475</wp:posOffset>
                </wp:positionV>
                <wp:extent cx="9290050" cy="737870"/>
                <wp:effectExtent l="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7"/>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3D42" id="Text Box 13" o:spid="_x0000_s1030" type="#_x0000_t202" style="position:absolute;margin-left:55.2pt;margin-top:9.25pt;width:731.5pt;height:58.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38"/>
                        <w:ind w:left="7817"/>
                      </w:pPr>
                      <w:r>
                        <w:t>Žig</w:t>
                      </w:r>
                    </w:p>
                    <w:p w:rsidR="00051E49" w:rsidRDefault="00051E49" w:rsidP="00051E49">
                      <w:pPr>
                        <w:pStyle w:val="Telobesedila"/>
                        <w:spacing w:before="7"/>
                        <w:rPr>
                          <w:sz w:val="28"/>
                        </w:rPr>
                      </w:pPr>
                    </w:p>
                    <w:p w:rsidR="00051E49" w:rsidRDefault="00051E49" w:rsidP="00051E49">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ind w:right="128"/>
        <w:jc w:val="right"/>
        <w:rPr>
          <w:sz w:val="16"/>
        </w:rPr>
      </w:pPr>
      <w:r>
        <w:rPr>
          <w:sz w:val="16"/>
        </w:rPr>
        <w:t>16</w:t>
      </w:r>
    </w:p>
    <w:p w:rsidR="00051E49" w:rsidRDefault="00051E49" w:rsidP="00051E49">
      <w:pPr>
        <w:jc w:val="right"/>
        <w:rPr>
          <w:sz w:val="16"/>
        </w:rPr>
        <w:sectPr w:rsidR="00051E49">
          <w:footerReference w:type="default" r:id="rId5"/>
          <w:pgSz w:w="16840" w:h="11910" w:orient="landscape"/>
          <w:pgMar w:top="1040" w:right="1000" w:bottom="280" w:left="1000" w:header="0" w:footer="0" w:gutter="0"/>
          <w:cols w:space="708"/>
        </w:sectPr>
      </w:pPr>
    </w:p>
    <w:p w:rsidR="00051E49" w:rsidRDefault="00051E49" w:rsidP="00051E49">
      <w:pPr>
        <w:pStyle w:val="Naslov3"/>
        <w:tabs>
          <w:tab w:val="left" w:pos="9781"/>
        </w:tabs>
        <w:spacing w:before="72" w:line="276" w:lineRule="auto"/>
        <w:ind w:left="112" w:right="122" w:firstLine="9078"/>
      </w:pPr>
      <w:r>
        <w:lastRenderedPageBreak/>
        <w:t xml:space="preserve">OBR-5 </w:t>
      </w:r>
      <w:r>
        <w:rPr>
          <w:shd w:val="clear" w:color="auto" w:fill="D9D9D9"/>
        </w:rPr>
        <w:t>NAROČNIK</w:t>
      </w:r>
      <w:r>
        <w:rPr>
          <w:shd w:val="clear" w:color="auto" w:fill="D9D9D9"/>
        </w:rPr>
        <w:tab/>
      </w:r>
    </w:p>
    <w:p w:rsidR="00051E49" w:rsidRDefault="00051E49" w:rsidP="00051E49">
      <w:pPr>
        <w:tabs>
          <w:tab w:val="left" w:pos="2237"/>
        </w:tabs>
        <w:ind w:left="112"/>
        <w:jc w:val="both"/>
        <w:rPr>
          <w:b/>
        </w:rPr>
      </w:pPr>
      <w:r>
        <w:t>Naziv in</w:t>
      </w:r>
      <w:r>
        <w:rPr>
          <w:spacing w:val="-1"/>
        </w:rPr>
        <w:t xml:space="preserve"> </w:t>
      </w:r>
      <w:r>
        <w:t>sedež:</w:t>
      </w:r>
      <w:r>
        <w:tab/>
      </w:r>
      <w:r>
        <w:rPr>
          <w:b/>
        </w:rPr>
        <w:t>Klinika Golnik, Golnik 36, 4204</w:t>
      </w:r>
      <w:r>
        <w:rPr>
          <w:b/>
          <w:spacing w:val="-9"/>
        </w:rPr>
        <w:t xml:space="preserve"> </w:t>
      </w:r>
      <w:r>
        <w:rPr>
          <w:b/>
        </w:rPr>
        <w:t>Golnik</w:t>
      </w:r>
    </w:p>
    <w:p w:rsidR="00051E49" w:rsidRDefault="00051E49" w:rsidP="00051E49">
      <w:pPr>
        <w:tabs>
          <w:tab w:val="left" w:pos="2237"/>
        </w:tabs>
        <w:spacing w:before="37"/>
        <w:ind w:left="112"/>
        <w:jc w:val="both"/>
        <w:rPr>
          <w:b/>
        </w:rPr>
      </w:pPr>
      <w:r>
        <w:t>ID št.</w:t>
      </w:r>
      <w:r>
        <w:rPr>
          <w:spacing w:val="-2"/>
        </w:rPr>
        <w:t xml:space="preserve"> </w:t>
      </w:r>
      <w:r>
        <w:t>za</w:t>
      </w:r>
      <w:r>
        <w:rPr>
          <w:spacing w:val="-1"/>
        </w:rPr>
        <w:t xml:space="preserve"> </w:t>
      </w:r>
      <w:r>
        <w:t>DDV:</w:t>
      </w:r>
      <w:r>
        <w:tab/>
      </w:r>
      <w:r>
        <w:rPr>
          <w:b/>
        </w:rPr>
        <w:t>SI</w:t>
      </w:r>
      <w:r>
        <w:rPr>
          <w:b/>
          <w:spacing w:val="-1"/>
        </w:rPr>
        <w:t xml:space="preserve"> </w:t>
      </w:r>
      <w:r>
        <w:rPr>
          <w:b/>
        </w:rPr>
        <w:t>66719585</w:t>
      </w:r>
    </w:p>
    <w:p w:rsidR="00051E49" w:rsidRDefault="00051E49" w:rsidP="00051E49">
      <w:pPr>
        <w:tabs>
          <w:tab w:val="left" w:pos="2237"/>
        </w:tabs>
        <w:spacing w:before="37"/>
        <w:ind w:left="112"/>
        <w:jc w:val="both"/>
        <w:rPr>
          <w:b/>
        </w:rPr>
      </w:pPr>
      <w:r>
        <w:t>Matična</w:t>
      </w:r>
      <w:r>
        <w:rPr>
          <w:spacing w:val="-1"/>
        </w:rPr>
        <w:t xml:space="preserve"> </w:t>
      </w:r>
      <w:r>
        <w:t>številka:</w:t>
      </w:r>
      <w:r>
        <w:tab/>
      </w:r>
      <w:r>
        <w:rPr>
          <w:b/>
        </w:rPr>
        <w:t>1190997000</w:t>
      </w:r>
    </w:p>
    <w:p w:rsidR="00051E49" w:rsidRDefault="00051E49" w:rsidP="00051E49">
      <w:pPr>
        <w:tabs>
          <w:tab w:val="left" w:pos="2237"/>
        </w:tabs>
        <w:spacing w:before="37"/>
        <w:ind w:left="112"/>
        <w:jc w:val="both"/>
        <w:rPr>
          <w:b/>
        </w:rPr>
      </w:pPr>
      <w:r>
        <w:t>Poslovni</w:t>
      </w:r>
      <w:r>
        <w:rPr>
          <w:spacing w:val="-1"/>
        </w:rPr>
        <w:t xml:space="preserve"> </w:t>
      </w:r>
      <w:r>
        <w:t>račun:</w:t>
      </w:r>
      <w:r>
        <w:tab/>
      </w:r>
      <w:r>
        <w:rPr>
          <w:b/>
        </w:rPr>
        <w:t>SI56 0110 0603 0277 603 (BANKA SLOVENIJE</w:t>
      </w:r>
      <w:r>
        <w:rPr>
          <w:b/>
          <w:spacing w:val="-16"/>
        </w:rPr>
        <w:t xml:space="preserve"> </w:t>
      </w:r>
      <w:r>
        <w:rPr>
          <w:b/>
        </w:rPr>
        <w:t>LJUBLJANA)</w:t>
      </w:r>
    </w:p>
    <w:p w:rsidR="00051E49" w:rsidRDefault="00051E49" w:rsidP="00051E49">
      <w:pPr>
        <w:tabs>
          <w:tab w:val="left" w:pos="2237"/>
          <w:tab w:val="left" w:pos="7947"/>
        </w:tabs>
        <w:spacing w:before="37" w:line="276" w:lineRule="auto"/>
        <w:ind w:left="112" w:right="1956"/>
        <w:rPr>
          <w:b/>
        </w:rPr>
      </w:pPr>
      <w:r>
        <w:t>Skrbnik</w:t>
      </w:r>
      <w:r>
        <w:rPr>
          <w:spacing w:val="-1"/>
        </w:rPr>
        <w:t xml:space="preserve"> </w:t>
      </w:r>
      <w:r>
        <w:t>pogodbe:</w:t>
      </w:r>
      <w:r>
        <w:tab/>
      </w:r>
      <w:r>
        <w:rPr>
          <w:u w:val="single"/>
        </w:rPr>
        <w:t xml:space="preserve"> </w:t>
      </w:r>
      <w:r>
        <w:rPr>
          <w:u w:val="single"/>
        </w:rPr>
        <w:tab/>
      </w:r>
      <w:r>
        <w:t xml:space="preserve"> Podpisnik</w:t>
      </w:r>
      <w:r>
        <w:rPr>
          <w:spacing w:val="-1"/>
        </w:rPr>
        <w:t xml:space="preserve"> </w:t>
      </w:r>
      <w:r>
        <w:t>pogodbe:</w:t>
      </w:r>
      <w:r>
        <w:tab/>
      </w:r>
      <w:r>
        <w:rPr>
          <w:b/>
        </w:rPr>
        <w:t>direktor: doc. dr. Aleš Rozman, dr. med.,</w:t>
      </w:r>
      <w:r>
        <w:rPr>
          <w:b/>
          <w:spacing w:val="-5"/>
        </w:rPr>
        <w:t xml:space="preserve"> </w:t>
      </w:r>
      <w:r>
        <w:rPr>
          <w:b/>
        </w:rPr>
        <w:t>spec.</w:t>
      </w:r>
    </w:p>
    <w:p w:rsidR="00051E49" w:rsidRDefault="00051E49" w:rsidP="00051E49">
      <w:pPr>
        <w:pStyle w:val="Telobesedila"/>
        <w:spacing w:before="3"/>
        <w:rPr>
          <w:b/>
          <w:sz w:val="25"/>
        </w:rPr>
      </w:pPr>
    </w:p>
    <w:p w:rsidR="00051E49" w:rsidRDefault="00051E49" w:rsidP="00051E49">
      <w:pPr>
        <w:pStyle w:val="Telobesedila"/>
        <w:ind w:left="112"/>
        <w:jc w:val="both"/>
      </w:pPr>
      <w:r>
        <w:t>in</w:t>
      </w:r>
    </w:p>
    <w:p w:rsidR="00051E49" w:rsidRDefault="00051E49" w:rsidP="00051E49">
      <w:pPr>
        <w:pStyle w:val="Telobesedila"/>
        <w:spacing w:before="6"/>
        <w:rPr>
          <w:sz w:val="28"/>
        </w:rPr>
      </w:pPr>
    </w:p>
    <w:p w:rsidR="00051E49" w:rsidRDefault="00051E49" w:rsidP="00051E49">
      <w:pPr>
        <w:pStyle w:val="Naslov3"/>
        <w:ind w:left="112" w:firstLine="0"/>
        <w:jc w:val="both"/>
      </w:pPr>
      <w:r>
        <w:t>DOBAVITELJ</w:t>
      </w:r>
    </w:p>
    <w:p w:rsidR="00051E49" w:rsidRDefault="00051E49" w:rsidP="00051E49">
      <w:pPr>
        <w:pStyle w:val="Telobesedila"/>
        <w:tabs>
          <w:tab w:val="left" w:pos="2237"/>
          <w:tab w:val="left" w:pos="7947"/>
        </w:tabs>
        <w:spacing w:before="37" w:line="276" w:lineRule="auto"/>
        <w:ind w:left="112" w:right="1952"/>
        <w:jc w:val="both"/>
      </w:pPr>
      <w:r>
        <w:t>Naziv</w:t>
      </w:r>
      <w:r>
        <w:rPr>
          <w:spacing w:val="-1"/>
        </w:rPr>
        <w:t xml:space="preserve"> </w:t>
      </w:r>
      <w:r>
        <w:t>in</w:t>
      </w:r>
      <w:r>
        <w:rPr>
          <w:spacing w:val="-2"/>
        </w:rPr>
        <w:t xml:space="preserve"> </w:t>
      </w:r>
      <w:r>
        <w:t>sedež:</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ID št.</w:t>
      </w:r>
      <w:r>
        <w:rPr>
          <w:spacing w:val="-2"/>
        </w:rPr>
        <w:t xml:space="preserve"> </w:t>
      </w:r>
      <w:r>
        <w:t>za</w:t>
      </w:r>
      <w:r>
        <w:rPr>
          <w:spacing w:val="-1"/>
        </w:rPr>
        <w:t xml:space="preserve"> </w:t>
      </w:r>
      <w:r>
        <w:t>DDV:</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Matična</w:t>
      </w:r>
      <w:r>
        <w:rPr>
          <w:spacing w:val="-2"/>
        </w:rPr>
        <w:t xml:space="preserve"> </w:t>
      </w:r>
      <w:r>
        <w:t>številka:</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Poslovni</w:t>
      </w:r>
      <w:r>
        <w:rPr>
          <w:spacing w:val="-2"/>
        </w:rPr>
        <w:t xml:space="preserve"> </w:t>
      </w:r>
      <w:r>
        <w:t>račun:</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Skrbnik</w:t>
      </w:r>
      <w:r>
        <w:rPr>
          <w:spacing w:val="-1"/>
        </w:rPr>
        <w:t xml:space="preserve"> </w:t>
      </w:r>
      <w:r>
        <w:t>pogodbe:</w:t>
      </w:r>
      <w:r>
        <w:tab/>
      </w:r>
      <w:r>
        <w:rPr>
          <w:u w:val="single"/>
        </w:rPr>
        <w:t xml:space="preserve"> </w:t>
      </w:r>
      <w:r>
        <w:rPr>
          <w:u w:val="single"/>
        </w:rPr>
        <w:tab/>
      </w:r>
      <w:r>
        <w:t xml:space="preserve"> Podpisnik</w:t>
      </w:r>
      <w:r>
        <w:rPr>
          <w:spacing w:val="-4"/>
        </w:rPr>
        <w:t xml:space="preserve"> </w:t>
      </w:r>
      <w:r>
        <w:t>pogodbe:</w:t>
      </w:r>
      <w:r>
        <w:tab/>
      </w:r>
      <w:r>
        <w:rPr>
          <w:u w:val="single"/>
        </w:rPr>
        <w:t xml:space="preserve"> </w:t>
      </w:r>
      <w:r>
        <w:rPr>
          <w:u w:val="single"/>
        </w:rPr>
        <w:tab/>
      </w:r>
    </w:p>
    <w:p w:rsidR="00051E49" w:rsidRDefault="00051E49" w:rsidP="00051E49">
      <w:pPr>
        <w:pStyle w:val="Telobesedila"/>
        <w:spacing w:before="6"/>
        <w:rPr>
          <w:sz w:val="16"/>
        </w:rPr>
      </w:pPr>
    </w:p>
    <w:p w:rsidR="00051E49" w:rsidRDefault="00051E49" w:rsidP="00051E49">
      <w:pPr>
        <w:rPr>
          <w:sz w:val="16"/>
        </w:rPr>
        <w:sectPr w:rsidR="00051E49">
          <w:footerReference w:type="default" r:id="rId6"/>
          <w:pgSz w:w="11910" w:h="16840"/>
          <w:pgMar w:top="1040" w:right="980" w:bottom="880" w:left="1020" w:header="0" w:footer="693" w:gutter="0"/>
          <w:pgNumType w:start="17"/>
          <w:cols w:space="708"/>
        </w:sectPr>
      </w:pPr>
    </w:p>
    <w:p w:rsidR="00051E49" w:rsidRDefault="00051E49" w:rsidP="00051E49">
      <w:pPr>
        <w:pStyle w:val="Telobesedila"/>
        <w:spacing w:before="101"/>
        <w:ind w:left="112"/>
      </w:pPr>
      <w:r>
        <w:t>sklepata naslednjo</w:t>
      </w:r>
    </w:p>
    <w:p w:rsidR="00051E49" w:rsidRDefault="00051E49" w:rsidP="00051E49">
      <w:pPr>
        <w:pStyle w:val="Telobesedila"/>
        <w:rPr>
          <w:sz w:val="36"/>
        </w:rPr>
      </w:pPr>
      <w:r>
        <w:br w:type="column"/>
      </w:r>
    </w:p>
    <w:p w:rsidR="00051E49" w:rsidRDefault="00051E49" w:rsidP="00051E49">
      <w:pPr>
        <w:pStyle w:val="Naslov1"/>
        <w:spacing w:before="266"/>
        <w:ind w:left="112"/>
      </w:pPr>
      <w:r>
        <w:t>POGODBO O DOBAVI DEZINFEKTORJA</w:t>
      </w:r>
    </w:p>
    <w:p w:rsidR="00051E49" w:rsidRDefault="00051E49" w:rsidP="00051E49">
      <w:pPr>
        <w:sectPr w:rsidR="00051E49" w:rsidSect="0042379F">
          <w:type w:val="continuous"/>
          <w:pgSz w:w="11910" w:h="16840"/>
          <w:pgMar w:top="1580" w:right="980" w:bottom="280" w:left="1020" w:header="708" w:footer="708" w:gutter="0"/>
          <w:cols w:num="2" w:space="488" w:equalWidth="0">
            <w:col w:w="1610" w:space="176"/>
            <w:col w:w="8124"/>
          </w:cols>
        </w:sectPr>
      </w:pPr>
    </w:p>
    <w:p w:rsidR="00051E49" w:rsidRDefault="00051E49" w:rsidP="00051E49">
      <w:pPr>
        <w:pStyle w:val="Telobesedila"/>
        <w:spacing w:before="6"/>
        <w:rPr>
          <w:b/>
          <w:sz w:val="21"/>
        </w:rPr>
      </w:pPr>
    </w:p>
    <w:p w:rsidR="00051E49" w:rsidRDefault="00051E49" w:rsidP="00051E49">
      <w:pPr>
        <w:pStyle w:val="Telobesedila"/>
        <w:spacing w:before="101"/>
        <w:ind w:left="112"/>
      </w:pPr>
      <w:r>
        <w:rPr>
          <w:u w:val="single"/>
        </w:rPr>
        <w:t>UVODNA DOLOČILA</w:t>
      </w:r>
    </w:p>
    <w:p w:rsidR="00051E49" w:rsidRDefault="00051E49" w:rsidP="00051E49">
      <w:pPr>
        <w:pStyle w:val="Naslov3"/>
        <w:numPr>
          <w:ilvl w:val="0"/>
          <w:numId w:val="2"/>
        </w:numPr>
        <w:tabs>
          <w:tab w:val="left" w:pos="5106"/>
        </w:tabs>
        <w:spacing w:before="38"/>
        <w:jc w:val="left"/>
      </w:pPr>
      <w:r>
        <w:t>člen</w:t>
      </w:r>
    </w:p>
    <w:p w:rsidR="00051E49" w:rsidRDefault="00051E49" w:rsidP="00051E49">
      <w:pPr>
        <w:pStyle w:val="Telobesedila"/>
        <w:spacing w:before="38"/>
        <w:ind w:left="112"/>
        <w:jc w:val="both"/>
      </w:pPr>
      <w:r>
        <w:t>Pogodbeni stranki (naročnik in dobavitelj) uvodoma ugotavljata, da je:</w:t>
      </w:r>
    </w:p>
    <w:p w:rsidR="00051E49" w:rsidRDefault="00051E49" w:rsidP="00051E49">
      <w:pPr>
        <w:pStyle w:val="Odstavekseznama"/>
        <w:numPr>
          <w:ilvl w:val="0"/>
          <w:numId w:val="13"/>
        </w:numPr>
        <w:tabs>
          <w:tab w:val="left" w:pos="396"/>
          <w:tab w:val="left" w:pos="397"/>
        </w:tabs>
        <w:spacing w:before="35" w:line="276" w:lineRule="auto"/>
        <w:ind w:left="396" w:right="149"/>
        <w:rPr>
          <w:rFonts w:ascii="Garamond" w:hAnsi="Garamond"/>
          <w:sz w:val="16"/>
        </w:rPr>
      </w:pPr>
      <w:r>
        <w:t>naročnik izvedel postopek oddaje javnega naročila v skladu s 47. členom Zakona o javnem naročanju, po postopku naročila male</w:t>
      </w:r>
      <w:r>
        <w:rPr>
          <w:spacing w:val="-2"/>
        </w:rPr>
        <w:t xml:space="preserve"> </w:t>
      </w:r>
      <w:r>
        <w:t>vrednosti;</w:t>
      </w:r>
    </w:p>
    <w:p w:rsidR="00051E49" w:rsidRPr="0042379F" w:rsidRDefault="00051E49" w:rsidP="00051E49">
      <w:pPr>
        <w:pStyle w:val="Odstavekseznama"/>
        <w:numPr>
          <w:ilvl w:val="0"/>
          <w:numId w:val="13"/>
        </w:numPr>
        <w:tabs>
          <w:tab w:val="left" w:pos="397"/>
        </w:tabs>
        <w:spacing w:before="0"/>
        <w:ind w:left="396"/>
        <w:jc w:val="both"/>
        <w:rPr>
          <w:rFonts w:ascii="Garamond" w:hAnsi="Garamond"/>
          <w:sz w:val="16"/>
        </w:rPr>
      </w:pPr>
      <w:r w:rsidRPr="0042379F">
        <w:t>predmet javnega naročila dobava aparata za končno dezinfekcijo prostorov/površin (v nadaljevanju</w:t>
      </w:r>
      <w:r w:rsidRPr="0042379F">
        <w:rPr>
          <w:spacing w:val="-25"/>
        </w:rPr>
        <w:t xml:space="preserve"> </w:t>
      </w:r>
      <w:r w:rsidRPr="0042379F">
        <w:t>oprema);</w:t>
      </w:r>
    </w:p>
    <w:p w:rsidR="00051E49" w:rsidRDefault="00051E49" w:rsidP="00051E49">
      <w:pPr>
        <w:pStyle w:val="Odstavekseznama"/>
        <w:numPr>
          <w:ilvl w:val="0"/>
          <w:numId w:val="13"/>
        </w:numPr>
        <w:tabs>
          <w:tab w:val="left" w:pos="397"/>
        </w:tabs>
        <w:ind w:left="396"/>
        <w:jc w:val="both"/>
        <w:rPr>
          <w:rFonts w:ascii="Garamond" w:hAnsi="Garamond"/>
          <w:sz w:val="16"/>
        </w:rPr>
      </w:pPr>
      <w:r>
        <w:t>bilo javno naročilo objavljeno na Portalu javnih naročil pod številko objave _______________ dne</w:t>
      </w:r>
      <w:r>
        <w:rPr>
          <w:spacing w:val="-22"/>
        </w:rPr>
        <w:t xml:space="preserve"> _____________</w:t>
      </w:r>
      <w:r>
        <w:t>;</w:t>
      </w:r>
    </w:p>
    <w:p w:rsidR="00051E49" w:rsidRDefault="00051E49" w:rsidP="00051E49">
      <w:pPr>
        <w:pStyle w:val="Odstavekseznama"/>
        <w:numPr>
          <w:ilvl w:val="0"/>
          <w:numId w:val="13"/>
        </w:numPr>
        <w:tabs>
          <w:tab w:val="left" w:pos="397"/>
        </w:tabs>
        <w:ind w:left="396"/>
        <w:jc w:val="both"/>
        <w:rPr>
          <w:rFonts w:ascii="Garamond" w:hAnsi="Garamond"/>
          <w:sz w:val="16"/>
        </w:rPr>
      </w:pPr>
      <w:r>
        <w:t>naročnik izbral dobavitelja za dobavo opreme</w:t>
      </w:r>
      <w:r>
        <w:rPr>
          <w:color w:val="808080"/>
        </w:rPr>
        <w:t>.</w:t>
      </w:r>
    </w:p>
    <w:p w:rsidR="00051E49" w:rsidRDefault="00051E49" w:rsidP="00051E49">
      <w:pPr>
        <w:pStyle w:val="Telobesedila"/>
        <w:spacing w:before="6"/>
        <w:rPr>
          <w:sz w:val="28"/>
        </w:rPr>
      </w:pPr>
    </w:p>
    <w:p w:rsidR="00051E49" w:rsidRDefault="00051E49" w:rsidP="00051E49">
      <w:pPr>
        <w:pStyle w:val="Naslov3"/>
        <w:numPr>
          <w:ilvl w:val="0"/>
          <w:numId w:val="2"/>
        </w:numPr>
        <w:tabs>
          <w:tab w:val="left" w:pos="5106"/>
        </w:tabs>
        <w:spacing w:before="1"/>
        <w:jc w:val="left"/>
      </w:pPr>
      <w:r>
        <w:t>člen</w:t>
      </w:r>
    </w:p>
    <w:p w:rsidR="00051E49" w:rsidRDefault="00051E49" w:rsidP="00051E49">
      <w:pPr>
        <w:pStyle w:val="Telobesedila"/>
        <w:tabs>
          <w:tab w:val="left" w:pos="6414"/>
          <w:tab w:val="left" w:pos="7749"/>
          <w:tab w:val="left" w:pos="9800"/>
        </w:tabs>
        <w:spacing w:before="38" w:line="276" w:lineRule="auto"/>
        <w:ind w:left="112" w:right="103"/>
        <w:jc w:val="both"/>
      </w:pPr>
      <w:r>
        <w:t>Dobavitelj se obvezuje, da bo izvedel javno naročilo v skladu s pogoji in zahtevami, ki so določeni v dokumentaciji v  zvezi z oddajo javnega naročila naročnika in da bo upošteval svojo</w:t>
      </w:r>
      <w:r>
        <w:rPr>
          <w:spacing w:val="-1"/>
        </w:rPr>
        <w:t xml:space="preserve"> </w:t>
      </w:r>
      <w:r>
        <w:t>ponudbo št.</w:t>
      </w:r>
      <w:r>
        <w:rPr>
          <w:rFonts w:ascii="Times New Roman" w:hAnsi="Times New Roman"/>
          <w:u w:val="single"/>
        </w:rPr>
        <w:t xml:space="preserve"> </w:t>
      </w:r>
      <w:r>
        <w:rPr>
          <w:rFonts w:ascii="Times New Roman" w:hAnsi="Times New Roman"/>
          <w:u w:val="single"/>
        </w:rPr>
        <w:tab/>
      </w:r>
      <w:r>
        <w:t>z</w:t>
      </w:r>
      <w:r>
        <w:rPr>
          <w:spacing w:val="2"/>
        </w:rPr>
        <w:t xml:space="preserve"> </w:t>
      </w:r>
      <w:r>
        <w:t xml:space="preserve">dne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na podlagi katere je bil izbran. Ponudbi dobavitelja in celotna dokumentaciji v zvezi z oddajo javnega naročila naročnika so sestavni del te</w:t>
      </w:r>
      <w:r>
        <w:rPr>
          <w:spacing w:val="-21"/>
        </w:rPr>
        <w:t xml:space="preserve"> </w:t>
      </w:r>
      <w:r>
        <w:t>pogodbe.</w:t>
      </w:r>
    </w:p>
    <w:p w:rsidR="00051E49" w:rsidRDefault="00051E49" w:rsidP="00051E49">
      <w:pPr>
        <w:pStyle w:val="Telobesedila"/>
        <w:spacing w:before="6"/>
        <w:rPr>
          <w:sz w:val="16"/>
        </w:rPr>
      </w:pPr>
    </w:p>
    <w:p w:rsidR="00051E49" w:rsidRDefault="00051E49" w:rsidP="00051E49">
      <w:pPr>
        <w:rPr>
          <w:sz w:val="16"/>
        </w:rPr>
        <w:sectPr w:rsidR="00051E49">
          <w:type w:val="continuous"/>
          <w:pgSz w:w="11910" w:h="16840"/>
          <w:pgMar w:top="1580" w:right="980" w:bottom="280" w:left="1020" w:header="708" w:footer="708" w:gutter="0"/>
          <w:cols w:space="708"/>
        </w:sectPr>
      </w:pPr>
    </w:p>
    <w:p w:rsidR="00051E49" w:rsidRDefault="00051E49" w:rsidP="00051E49">
      <w:pPr>
        <w:pStyle w:val="Telobesedila"/>
        <w:spacing w:before="101"/>
        <w:ind w:left="112"/>
      </w:pPr>
      <w:r>
        <w:rPr>
          <w:u w:val="single"/>
        </w:rPr>
        <w:t>PREDMET POGODBE</w:t>
      </w:r>
    </w:p>
    <w:p w:rsidR="00051E49" w:rsidRDefault="00051E49" w:rsidP="00051E49">
      <w:pPr>
        <w:pStyle w:val="Telobesedila"/>
        <w:spacing w:before="6"/>
        <w:rPr>
          <w:sz w:val="28"/>
        </w:rPr>
      </w:pPr>
    </w:p>
    <w:p w:rsidR="00051E49" w:rsidRDefault="00051E49" w:rsidP="00051E49">
      <w:pPr>
        <w:pStyle w:val="Telobesedila"/>
        <w:spacing w:before="1"/>
        <w:ind w:left="112"/>
      </w:pPr>
      <w:r>
        <w:t>Predmet te pogodbe je obveznost dobavitelja :</w:t>
      </w:r>
    </w:p>
    <w:p w:rsidR="00051E49" w:rsidRDefault="00051E49" w:rsidP="00051E49">
      <w:pPr>
        <w:pStyle w:val="Odstavekseznama"/>
        <w:numPr>
          <w:ilvl w:val="0"/>
          <w:numId w:val="13"/>
        </w:numPr>
        <w:tabs>
          <w:tab w:val="left" w:pos="396"/>
          <w:tab w:val="left" w:pos="397"/>
        </w:tabs>
        <w:spacing w:before="38"/>
        <w:ind w:left="396"/>
        <w:rPr>
          <w:rFonts w:ascii="Garamond"/>
          <w:sz w:val="16"/>
        </w:rPr>
      </w:pPr>
      <w:r>
        <w:t>dobave opreme in izvedba potrebnih</w:t>
      </w:r>
      <w:r>
        <w:rPr>
          <w:spacing w:val="-9"/>
        </w:rPr>
        <w:t xml:space="preserve"> </w:t>
      </w:r>
      <w:r>
        <w:t>storitev;</w:t>
      </w:r>
    </w:p>
    <w:p w:rsidR="00051E49" w:rsidRPr="0042379F" w:rsidRDefault="00051E49" w:rsidP="00051E49">
      <w:pPr>
        <w:pStyle w:val="Odstavekseznama"/>
        <w:numPr>
          <w:ilvl w:val="0"/>
          <w:numId w:val="13"/>
        </w:numPr>
        <w:tabs>
          <w:tab w:val="left" w:pos="396"/>
          <w:tab w:val="left" w:pos="397"/>
        </w:tabs>
        <w:spacing w:before="1"/>
        <w:ind w:left="396"/>
        <w:rPr>
          <w:sz w:val="34"/>
        </w:rPr>
      </w:pPr>
      <w:r>
        <w:t>zagon in preizkus delovanja</w:t>
      </w:r>
      <w:r w:rsidRPr="0042379F">
        <w:rPr>
          <w:spacing w:val="-11"/>
        </w:rPr>
        <w:t xml:space="preserve"> </w:t>
      </w:r>
      <w:r>
        <w:t>opreme;</w:t>
      </w:r>
      <w:r>
        <w:br w:type="column"/>
      </w:r>
    </w:p>
    <w:p w:rsidR="00051E49" w:rsidRDefault="00051E49" w:rsidP="00051E49">
      <w:pPr>
        <w:pStyle w:val="Naslov3"/>
        <w:numPr>
          <w:ilvl w:val="0"/>
          <w:numId w:val="2"/>
        </w:numPr>
        <w:tabs>
          <w:tab w:val="left" w:pos="461"/>
        </w:tabs>
        <w:ind w:left="460"/>
        <w:jc w:val="left"/>
      </w:pPr>
      <w:r>
        <w:t>člen</w:t>
      </w:r>
    </w:p>
    <w:p w:rsidR="00051E49" w:rsidRDefault="00051E49" w:rsidP="00051E49">
      <w:pPr>
        <w:sectPr w:rsidR="00051E49">
          <w:type w:val="continuous"/>
          <w:pgSz w:w="11910" w:h="16840"/>
          <w:pgMar w:top="1580" w:right="980" w:bottom="280" w:left="1020" w:header="708" w:footer="708" w:gutter="0"/>
          <w:cols w:num="2" w:space="708" w:equalWidth="0">
            <w:col w:w="4000" w:space="645"/>
            <w:col w:w="5265"/>
          </w:cols>
        </w:sectPr>
      </w:pPr>
    </w:p>
    <w:p w:rsidR="00051E49" w:rsidRDefault="00051E49" w:rsidP="00051E49">
      <w:pPr>
        <w:pStyle w:val="Odstavekseznama"/>
        <w:numPr>
          <w:ilvl w:val="0"/>
          <w:numId w:val="13"/>
        </w:numPr>
        <w:tabs>
          <w:tab w:val="left" w:pos="396"/>
          <w:tab w:val="left" w:pos="397"/>
        </w:tabs>
        <w:ind w:left="396"/>
        <w:rPr>
          <w:rFonts w:ascii="Garamond" w:hAnsi="Garamond"/>
          <w:sz w:val="16"/>
        </w:rPr>
      </w:pPr>
      <w:r>
        <w:t>predaja vseh tehničnih dokumentov, atestov ter certifikatov, ki dokazujejo kakovost</w:t>
      </w:r>
      <w:r>
        <w:rPr>
          <w:spacing w:val="-24"/>
        </w:rPr>
        <w:t xml:space="preserve"> </w:t>
      </w:r>
      <w:r>
        <w:t>opreme;</w:t>
      </w:r>
    </w:p>
    <w:p w:rsidR="00051E49" w:rsidRDefault="00051E49" w:rsidP="00051E49">
      <w:pPr>
        <w:pStyle w:val="Odstavekseznama"/>
        <w:numPr>
          <w:ilvl w:val="0"/>
          <w:numId w:val="13"/>
        </w:numPr>
        <w:tabs>
          <w:tab w:val="left" w:pos="396"/>
          <w:tab w:val="left" w:pos="397"/>
        </w:tabs>
        <w:ind w:left="396"/>
        <w:rPr>
          <w:rFonts w:ascii="Garamond" w:hAnsi="Garamond"/>
          <w:sz w:val="16"/>
        </w:rPr>
      </w:pPr>
      <w:r>
        <w:t>navodila za uporabo in ravnanje z opremo v slovenskem ali angleškem</w:t>
      </w:r>
      <w:r>
        <w:rPr>
          <w:spacing w:val="-17"/>
        </w:rPr>
        <w:t xml:space="preserve"> </w:t>
      </w:r>
      <w:r>
        <w:t>jeziku;</w:t>
      </w:r>
    </w:p>
    <w:p w:rsidR="00051E49" w:rsidRDefault="00051E49" w:rsidP="00051E49">
      <w:pPr>
        <w:pStyle w:val="Odstavekseznama"/>
        <w:numPr>
          <w:ilvl w:val="0"/>
          <w:numId w:val="13"/>
        </w:numPr>
        <w:tabs>
          <w:tab w:val="left" w:pos="396"/>
          <w:tab w:val="left" w:pos="397"/>
        </w:tabs>
        <w:ind w:left="396"/>
        <w:rPr>
          <w:rFonts w:ascii="Garamond" w:hAnsi="Garamond"/>
          <w:sz w:val="16"/>
        </w:rPr>
      </w:pPr>
      <w:r>
        <w:t>brezplačno servisno (preventivno in kurativno) vzdrževanje opreme v garancijski</w:t>
      </w:r>
      <w:r>
        <w:rPr>
          <w:spacing w:val="-12"/>
        </w:rPr>
        <w:t xml:space="preserve"> </w:t>
      </w:r>
      <w:r>
        <w:t>dobi;</w:t>
      </w:r>
    </w:p>
    <w:p w:rsidR="00051E49" w:rsidRDefault="00051E49" w:rsidP="00051E49">
      <w:pPr>
        <w:pStyle w:val="Odstavekseznama"/>
        <w:numPr>
          <w:ilvl w:val="0"/>
          <w:numId w:val="13"/>
        </w:numPr>
        <w:tabs>
          <w:tab w:val="left" w:pos="396"/>
          <w:tab w:val="left" w:pos="397"/>
        </w:tabs>
        <w:ind w:left="396"/>
        <w:rPr>
          <w:rFonts w:ascii="Garamond" w:hAnsi="Garamond"/>
          <w:sz w:val="16"/>
        </w:rPr>
      </w:pPr>
      <w:r>
        <w:t>usposabljanje oz. izobraževanje strokovnega osebja naročnika za delo z</w:t>
      </w:r>
      <w:r>
        <w:rPr>
          <w:spacing w:val="-17"/>
        </w:rPr>
        <w:t xml:space="preserve"> </w:t>
      </w:r>
      <w:r>
        <w:t>opremo;</w:t>
      </w:r>
    </w:p>
    <w:p w:rsidR="00051E49" w:rsidRDefault="00051E49" w:rsidP="00051E49">
      <w:pPr>
        <w:pStyle w:val="Odstavekseznama"/>
        <w:numPr>
          <w:ilvl w:val="0"/>
          <w:numId w:val="13"/>
        </w:numPr>
        <w:tabs>
          <w:tab w:val="left" w:pos="396"/>
          <w:tab w:val="left" w:pos="397"/>
        </w:tabs>
        <w:spacing w:line="276" w:lineRule="auto"/>
        <w:ind w:left="396" w:right="158"/>
        <w:rPr>
          <w:rFonts w:ascii="Garamond" w:hAnsi="Garamond"/>
          <w:sz w:val="16"/>
        </w:rPr>
      </w:pPr>
      <w:r>
        <w:t>druge aktivnosti skladno s pogoji iz dokumentacije v zvezi z oddajo javnega naročila potrebne za  nemoteno delovanje opreme.</w:t>
      </w:r>
    </w:p>
    <w:p w:rsidR="00051E49" w:rsidRDefault="00051E49" w:rsidP="00051E49">
      <w:pPr>
        <w:spacing w:line="276" w:lineRule="auto"/>
        <w:rPr>
          <w:rFonts w:ascii="Garamond" w:hAnsi="Garamond"/>
          <w:sz w:val="16"/>
        </w:rPr>
        <w:sectPr w:rsidR="00051E49">
          <w:type w:val="continuous"/>
          <w:pgSz w:w="11910" w:h="16840"/>
          <w:pgMar w:top="1580" w:right="980" w:bottom="280" w:left="1020" w:header="708" w:footer="708" w:gutter="0"/>
          <w:cols w:space="708"/>
        </w:sectPr>
      </w:pPr>
    </w:p>
    <w:p w:rsidR="00051E49" w:rsidRDefault="00051E49" w:rsidP="00051E49">
      <w:pPr>
        <w:pStyle w:val="Telobesedila"/>
        <w:spacing w:before="72"/>
        <w:ind w:left="112"/>
      </w:pPr>
      <w:r>
        <w:rPr>
          <w:u w:val="single"/>
        </w:rPr>
        <w:lastRenderedPageBreak/>
        <w:t>KAKOVOST OPREME</w:t>
      </w:r>
    </w:p>
    <w:p w:rsidR="00051E49" w:rsidRDefault="00051E49" w:rsidP="00051E49">
      <w:pPr>
        <w:pStyle w:val="Naslov3"/>
        <w:numPr>
          <w:ilvl w:val="0"/>
          <w:numId w:val="2"/>
        </w:numPr>
        <w:tabs>
          <w:tab w:val="left" w:pos="5106"/>
        </w:tabs>
        <w:spacing w:before="37"/>
        <w:jc w:val="left"/>
      </w:pPr>
      <w:r>
        <w:t>člen</w:t>
      </w:r>
    </w:p>
    <w:p w:rsidR="00051E49" w:rsidRDefault="00051E49" w:rsidP="00051E49">
      <w:pPr>
        <w:pStyle w:val="Telobesedila"/>
        <w:spacing w:before="37" w:line="276" w:lineRule="auto"/>
        <w:ind w:left="112" w:right="112"/>
        <w:jc w:val="both"/>
      </w:pPr>
      <w:r>
        <w:t xml:space="preserve">Oprema, ki je predmet pogodbe je </w:t>
      </w:r>
      <w:r w:rsidRPr="0042379F">
        <w:t xml:space="preserve">nova, nerabljena, brez pravnih </w:t>
      </w:r>
      <w:r>
        <w:t>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DOBAVNI ROK</w:t>
      </w:r>
    </w:p>
    <w:p w:rsidR="00051E49" w:rsidRDefault="00051E49" w:rsidP="00051E49">
      <w:pPr>
        <w:pStyle w:val="Naslov3"/>
        <w:numPr>
          <w:ilvl w:val="0"/>
          <w:numId w:val="2"/>
        </w:numPr>
        <w:tabs>
          <w:tab w:val="left" w:pos="5106"/>
        </w:tabs>
        <w:spacing w:before="37"/>
        <w:jc w:val="left"/>
      </w:pPr>
      <w:r>
        <w:t>člen</w:t>
      </w:r>
    </w:p>
    <w:p w:rsidR="00051E49" w:rsidRDefault="00051E49" w:rsidP="00051E49">
      <w:pPr>
        <w:pStyle w:val="Telobesedila"/>
        <w:spacing w:before="37" w:line="276" w:lineRule="auto"/>
        <w:ind w:left="112" w:right="114"/>
        <w:jc w:val="both"/>
      </w:pPr>
      <w:r>
        <w:t xml:space="preserve">Dobavitelj se zavezuje, da bo pred dostavo opreme kontaktiral pooblaščenega predstavnika naročnika in se z njim dogovoril o času dostave opreme. Opremo je potrebno dostaviti, namestiti in zmontirati v prostore naročnika Klinike Golnik – Oddelek za endoskopijo dihal in prebavil. Dobavitelj zagotavlja dobavo in montažo opreme ter izvedbo poskusnega obratovanja z usposabljanjem oz. izobraževanjem strokovnega osebja naročnika za delo z opremo v roku največ </w:t>
      </w:r>
      <w:r w:rsidRPr="003912A3">
        <w:rPr>
          <w:b/>
        </w:rPr>
        <w:t>3</w:t>
      </w:r>
      <w:r>
        <w:rPr>
          <w:b/>
        </w:rPr>
        <w:t xml:space="preserve">0 </w:t>
      </w:r>
      <w:r>
        <w:t>koledarskih dni po podpisu pogodbe.</w:t>
      </w:r>
    </w:p>
    <w:p w:rsidR="00051E49" w:rsidRDefault="00051E49" w:rsidP="00051E49">
      <w:pPr>
        <w:pStyle w:val="Telobesedila"/>
        <w:spacing w:before="3"/>
        <w:rPr>
          <w:sz w:val="25"/>
        </w:rPr>
      </w:pPr>
    </w:p>
    <w:p w:rsidR="00051E49" w:rsidRDefault="00051E49" w:rsidP="00051E49">
      <w:pPr>
        <w:pStyle w:val="Naslov3"/>
        <w:numPr>
          <w:ilvl w:val="0"/>
          <w:numId w:val="2"/>
        </w:numPr>
        <w:tabs>
          <w:tab w:val="left" w:pos="5106"/>
        </w:tabs>
        <w:jc w:val="left"/>
      </w:pPr>
      <w:r>
        <w:t>člen</w:t>
      </w:r>
    </w:p>
    <w:p w:rsidR="00051E49" w:rsidRDefault="00051E49" w:rsidP="00051E49">
      <w:pPr>
        <w:pStyle w:val="Telobesedila"/>
        <w:spacing w:before="38" w:line="276" w:lineRule="auto"/>
        <w:ind w:left="112" w:right="114"/>
        <w:jc w:val="both"/>
      </w:pPr>
      <w:r>
        <w:t>Po dobavi in montaži opreme se izvede poskusno obratovanje, ki traja neprekinjeno 5 delovnih dni. V tem času poteka tudi usposabljanje oz. izobraževanje naročnikovega strokovnega osebja za varno in uspešno delo z opremo. V primeru, da se med poskusnim obratovanjem ugotovijo pomanjkljivosti in napake, jih mora dobavitelj na lastne stroške nemudoma</w:t>
      </w:r>
      <w:r>
        <w:rPr>
          <w:spacing w:val="-4"/>
        </w:rPr>
        <w:t xml:space="preserve"> </w:t>
      </w:r>
      <w:r>
        <w:t>odpraviti.</w:t>
      </w:r>
    </w:p>
    <w:p w:rsidR="00051E49" w:rsidRDefault="00051E49" w:rsidP="00051E49">
      <w:pPr>
        <w:pStyle w:val="Telobesedila"/>
        <w:spacing w:before="4"/>
        <w:rPr>
          <w:sz w:val="25"/>
        </w:rPr>
      </w:pPr>
    </w:p>
    <w:p w:rsidR="00051E49" w:rsidRDefault="00051E49" w:rsidP="00051E49">
      <w:pPr>
        <w:pStyle w:val="Telobesedila"/>
        <w:spacing w:line="276" w:lineRule="auto"/>
        <w:ind w:left="112" w:right="112"/>
        <w:jc w:val="both"/>
      </w:pPr>
      <w:r>
        <w:t>Če se ugotovi napaka na opremi ali v izvedbi montaže in je v roku 2 delovnih 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obratovala brezhibno neprekinjeno 5 delovnih</w:t>
      </w:r>
      <w:r>
        <w:rPr>
          <w:spacing w:val="-9"/>
        </w:rPr>
        <w:t xml:space="preserve"> </w:t>
      </w:r>
      <w:r>
        <w:t>dni.</w:t>
      </w:r>
    </w:p>
    <w:p w:rsidR="00051E49" w:rsidRDefault="00051E49" w:rsidP="00051E49">
      <w:pPr>
        <w:pStyle w:val="Telobesedila"/>
        <w:spacing w:before="4"/>
        <w:rPr>
          <w:sz w:val="25"/>
        </w:rPr>
      </w:pPr>
    </w:p>
    <w:p w:rsidR="00051E49" w:rsidRDefault="00051E49" w:rsidP="00051E49">
      <w:pPr>
        <w:pStyle w:val="Telobesedila"/>
        <w:spacing w:line="276" w:lineRule="auto"/>
        <w:ind w:left="112" w:right="110"/>
        <w:jc w:val="both"/>
      </w:pPr>
      <w:r>
        <w:t>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za uporabo in ravnanje z opremo v slovenskem ali angleškem jeziku, podpisane in potrjenje garancijske liste proizvajalca oz. dobavitelja opreme, pravilno izpolnjeno dobavnico opreme, dokumentacijo in medije za programsko opremo, če je zahtevana,..) sestavita primopredajni zapisnik, ki ga podpišeta pooblaščena predstavnika naročnika in dobavitelja.</w:t>
      </w:r>
    </w:p>
    <w:p w:rsidR="00051E49" w:rsidRDefault="00051E49" w:rsidP="00051E49">
      <w:pPr>
        <w:pStyle w:val="Telobesedila"/>
        <w:spacing w:before="6"/>
        <w:rPr>
          <w:sz w:val="16"/>
        </w:rPr>
      </w:pPr>
    </w:p>
    <w:p w:rsidR="00051E49" w:rsidRDefault="00051E49" w:rsidP="00051E49">
      <w:pPr>
        <w:pStyle w:val="Telobesedila"/>
        <w:spacing w:before="101"/>
        <w:ind w:left="112"/>
      </w:pPr>
      <w:r>
        <w:rPr>
          <w:u w:val="single"/>
        </w:rPr>
        <w:t>GARANCIJSKA DOBA</w:t>
      </w:r>
    </w:p>
    <w:p w:rsidR="00051E49" w:rsidRDefault="00051E49" w:rsidP="00051E49">
      <w:pPr>
        <w:pStyle w:val="Naslov3"/>
        <w:numPr>
          <w:ilvl w:val="0"/>
          <w:numId w:val="2"/>
        </w:numPr>
        <w:tabs>
          <w:tab w:val="left" w:pos="5106"/>
        </w:tabs>
        <w:spacing w:before="38"/>
        <w:jc w:val="left"/>
      </w:pPr>
      <w:r>
        <w:t>člen</w:t>
      </w:r>
    </w:p>
    <w:p w:rsidR="00051E49" w:rsidRDefault="00051E49" w:rsidP="00051E49">
      <w:pPr>
        <w:pStyle w:val="Telobesedila"/>
        <w:spacing w:before="38" w:line="276" w:lineRule="auto"/>
        <w:ind w:left="112" w:right="109"/>
        <w:jc w:val="both"/>
      </w:pPr>
      <w:r>
        <w:t>Za dobavljeno opremo iz te pogodbe zagotavlja dobavitelj naročniku dvanajst (12) mesečno garancijo. Garancijski roki začno teči z dnem podpisa primopredajnega zapisnika. Če bo bil posamezen del opreme v garancijskem roku zamenjan ali bistveno popravljen, začne za ta del opreme teči garancijski rok znova. Dobavitelj zagotavlja dobavo rezervnih delov opreme še najmanj osem (8) let po izteku garancijske dobe.</w:t>
      </w:r>
    </w:p>
    <w:p w:rsidR="00051E49" w:rsidRDefault="00051E49" w:rsidP="00051E49">
      <w:pPr>
        <w:pStyle w:val="Telobesedila"/>
        <w:spacing w:before="7"/>
        <w:rPr>
          <w:sz w:val="16"/>
        </w:rPr>
      </w:pPr>
    </w:p>
    <w:p w:rsidR="00051E49" w:rsidRDefault="00051E49" w:rsidP="00051E49">
      <w:pPr>
        <w:rPr>
          <w:sz w:val="16"/>
        </w:rPr>
        <w:sectPr w:rsidR="00051E49">
          <w:pgSz w:w="11910" w:h="16840"/>
          <w:pgMar w:top="1040" w:right="1020" w:bottom="880" w:left="1020" w:header="0" w:footer="693" w:gutter="0"/>
          <w:cols w:space="708"/>
        </w:sectPr>
      </w:pPr>
    </w:p>
    <w:p w:rsidR="00051E49" w:rsidRDefault="00051E49" w:rsidP="00051E49">
      <w:pPr>
        <w:pStyle w:val="Telobesedila"/>
        <w:spacing w:before="101"/>
        <w:ind w:left="112"/>
      </w:pPr>
      <w:r>
        <w:rPr>
          <w:u w:val="single"/>
        </w:rPr>
        <w:t>SERVISNO VZDRŽEVANJE</w:t>
      </w:r>
    </w:p>
    <w:p w:rsidR="00051E49" w:rsidRDefault="00051E49" w:rsidP="00051E49">
      <w:pPr>
        <w:pStyle w:val="Telobesedila"/>
        <w:spacing w:before="7"/>
        <w:rPr>
          <w:sz w:val="28"/>
        </w:rPr>
      </w:pPr>
    </w:p>
    <w:p w:rsidR="00051E49" w:rsidRDefault="00051E49" w:rsidP="00051E49">
      <w:pPr>
        <w:pStyle w:val="Telobesedila"/>
        <w:ind w:left="112"/>
      </w:pPr>
      <w:r>
        <w:t>Dobavitelj zagotavlja za opremo pooblaščen servis:</w:t>
      </w:r>
    </w:p>
    <w:p w:rsidR="00051E49" w:rsidRDefault="00051E49" w:rsidP="00051E49">
      <w:pPr>
        <w:pStyle w:val="Telobesedila"/>
        <w:spacing w:before="1"/>
        <w:rPr>
          <w:sz w:val="34"/>
        </w:rPr>
      </w:pPr>
      <w:r>
        <w:br w:type="column"/>
      </w:r>
    </w:p>
    <w:p w:rsidR="00051E49" w:rsidRDefault="00051E49" w:rsidP="00051E49">
      <w:pPr>
        <w:pStyle w:val="Naslov3"/>
        <w:numPr>
          <w:ilvl w:val="0"/>
          <w:numId w:val="2"/>
        </w:numPr>
        <w:tabs>
          <w:tab w:val="left" w:pos="461"/>
        </w:tabs>
        <w:ind w:left="460"/>
        <w:jc w:val="left"/>
      </w:pPr>
      <w:r>
        <w:t>člen</w:t>
      </w:r>
    </w:p>
    <w:p w:rsidR="00051E49" w:rsidRDefault="00051E49" w:rsidP="00051E49">
      <w:pPr>
        <w:sectPr w:rsidR="00051E49">
          <w:type w:val="continuous"/>
          <w:pgSz w:w="11910" w:h="16840"/>
          <w:pgMar w:top="1580" w:right="1020" w:bottom="280" w:left="1020" w:header="708" w:footer="708" w:gutter="0"/>
          <w:cols w:num="2" w:space="708" w:equalWidth="0">
            <w:col w:w="4215" w:space="430"/>
            <w:col w:w="5225"/>
          </w:cols>
        </w:sectPr>
      </w:pPr>
    </w:p>
    <w:p w:rsidR="00051E49" w:rsidRDefault="00051E49" w:rsidP="00051E49">
      <w:pPr>
        <w:pStyle w:val="Telobesedila"/>
        <w:spacing w:before="3" w:after="1"/>
        <w:rPr>
          <w:b/>
          <w:sz w:val="23"/>
        </w:rPr>
      </w:pPr>
    </w:p>
    <w:p w:rsidR="00051E49" w:rsidRDefault="00051E49" w:rsidP="00051E49">
      <w:pPr>
        <w:pStyle w:val="Telobesedila"/>
        <w:spacing w:line="20" w:lineRule="exact"/>
        <w:ind w:left="104"/>
        <w:rPr>
          <w:sz w:val="2"/>
        </w:rPr>
      </w:pPr>
      <w:r>
        <w:rPr>
          <w:noProof/>
          <w:sz w:val="2"/>
          <w:lang w:val="sl-SI" w:eastAsia="sl-SI"/>
        </w:rPr>
        <mc:AlternateContent>
          <mc:Choice Requires="wpg">
            <w:drawing>
              <wp:inline distT="0" distB="0" distL="0" distR="0" wp14:anchorId="4FFAD8F8" wp14:editId="65628034">
                <wp:extent cx="5856605" cy="10795"/>
                <wp:effectExtent l="8890" t="3175" r="1905" b="508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795"/>
                          <a:chOff x="0" y="0"/>
                          <a:chExt cx="9223" cy="17"/>
                        </a:xfrm>
                      </wpg:grpSpPr>
                      <wps:wsp>
                        <wps:cNvPr id="14" name="Line 12"/>
                        <wps:cNvCnPr>
                          <a:cxnSpLocks noChangeShapeType="1"/>
                        </wps:cNvCnPr>
                        <wps:spPr bwMode="auto">
                          <a:xfrm>
                            <a:off x="9" y="9"/>
                            <a:ext cx="920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AA2A8" id="Group 11" o:spid="_x0000_s1026" style="width:461.15pt;height:.85pt;mso-position-horizontal-relative:char;mso-position-vertical-relative:line" coordsize="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">
                <v:line id="Line 12" o:spid="_x0000_s1027" style="position:absolute;visibility:visible;mso-wrap-style:square" from="9,9" to="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rsidR="00051E49" w:rsidRDefault="00051E49" w:rsidP="00051E49">
      <w:pPr>
        <w:pStyle w:val="Telobesedila"/>
        <w:rPr>
          <w:b/>
          <w:sz w:val="20"/>
        </w:rPr>
      </w:pPr>
    </w:p>
    <w:p w:rsidR="00051E49" w:rsidRDefault="00051E49" w:rsidP="00051E49">
      <w:pPr>
        <w:pStyle w:val="Telobesedila"/>
        <w:spacing w:before="101"/>
        <w:ind w:left="112"/>
      </w:pPr>
      <w:r>
        <w:t>ki, ga bo izvajal usposobljen serviser:</w:t>
      </w:r>
    </w:p>
    <w:p w:rsidR="00051E49" w:rsidRDefault="00051E49" w:rsidP="00051E49">
      <w:pPr>
        <w:pStyle w:val="Telobesedila"/>
        <w:spacing w:before="10"/>
        <w:rPr>
          <w:sz w:val="19"/>
        </w:rPr>
      </w:pPr>
      <w:r>
        <w:rPr>
          <w:noProof/>
          <w:lang w:val="sl-SI" w:eastAsia="sl-SI"/>
        </w:rPr>
        <mc:AlternateContent>
          <mc:Choice Requires="wps">
            <w:drawing>
              <wp:anchor distT="0" distB="0" distL="0" distR="0" simplePos="0" relativeHeight="251667456" behindDoc="0" locked="0" layoutInCell="1" allowOverlap="1" wp14:anchorId="0EDD2A21" wp14:editId="55A5E24B">
                <wp:simplePos x="0" y="0"/>
                <wp:positionH relativeFrom="page">
                  <wp:posOffset>719455</wp:posOffset>
                </wp:positionH>
                <wp:positionV relativeFrom="paragraph">
                  <wp:posOffset>175260</wp:posOffset>
                </wp:positionV>
                <wp:extent cx="5845810" cy="0"/>
                <wp:effectExtent l="14605" t="8255" r="698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20D0"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DcrrtfHgIAAEQEAAAOAAAAAAAAAAAAAAAAAC4CAABkcnMvZTJvRG9jLnhtbFBL&#10;AQItABQABgAIAAAAIQCYP8qq3wAAAAoBAAAPAAAAAAAAAAAAAAAAAHgEAABkcnMvZG93bnJldi54&#10;bWxQSwUGAAAAAAQABADzAAAAhAUAAAAA&#10;" strokeweight=".84pt">
                <w10:wrap type="topAndBottom" anchorx="page"/>
              </v:line>
            </w:pict>
          </mc:Fallback>
        </mc:AlternateContent>
      </w:r>
    </w:p>
    <w:p w:rsidR="00051E49" w:rsidRDefault="00051E49" w:rsidP="00051E49">
      <w:pPr>
        <w:pStyle w:val="Telobesedila"/>
        <w:spacing w:before="14"/>
        <w:ind w:left="3689" w:right="3686"/>
        <w:jc w:val="center"/>
      </w:pPr>
      <w:r>
        <w:t>(telefon in e-naslov servisa)</w:t>
      </w:r>
    </w:p>
    <w:p w:rsidR="00051E49" w:rsidRDefault="00051E49" w:rsidP="00051E49">
      <w:pPr>
        <w:jc w:val="center"/>
        <w:sectPr w:rsidR="00051E49">
          <w:type w:val="continuous"/>
          <w:pgSz w:w="11910" w:h="16840"/>
          <w:pgMar w:top="1580" w:right="1020" w:bottom="280" w:left="1020" w:header="708" w:footer="708" w:gutter="0"/>
          <w:cols w:space="708"/>
        </w:sectPr>
      </w:pPr>
    </w:p>
    <w:p w:rsidR="00051E49" w:rsidRDefault="00051E49" w:rsidP="00051E49">
      <w:pPr>
        <w:pStyle w:val="Naslov3"/>
        <w:numPr>
          <w:ilvl w:val="0"/>
          <w:numId w:val="2"/>
        </w:numPr>
        <w:tabs>
          <w:tab w:val="left" w:pos="5106"/>
        </w:tabs>
        <w:spacing w:before="72"/>
        <w:jc w:val="left"/>
      </w:pPr>
      <w:r>
        <w:lastRenderedPageBreak/>
        <w:t>člen</w:t>
      </w:r>
    </w:p>
    <w:p w:rsidR="00051E49" w:rsidRDefault="00051E49" w:rsidP="00051E49">
      <w:pPr>
        <w:pStyle w:val="Telobesedila"/>
        <w:spacing w:before="37"/>
        <w:ind w:left="112"/>
        <w:jc w:val="both"/>
      </w:pPr>
      <w:r>
        <w:t>Servisno vzdrževanje opreme (v nadaljevanju storitve) predstavlja:</w:t>
      </w:r>
    </w:p>
    <w:p w:rsidR="00051E49" w:rsidRDefault="00051E49" w:rsidP="00051E49">
      <w:pPr>
        <w:pStyle w:val="Odstavekseznama"/>
        <w:numPr>
          <w:ilvl w:val="0"/>
          <w:numId w:val="13"/>
        </w:numPr>
        <w:tabs>
          <w:tab w:val="left" w:pos="397"/>
        </w:tabs>
        <w:spacing w:line="276" w:lineRule="auto"/>
        <w:ind w:left="396" w:right="110"/>
        <w:jc w:val="both"/>
        <w:rPr>
          <w:rFonts w:ascii="Garamond" w:hAnsi="Garamond"/>
          <w:sz w:val="16"/>
        </w:rPr>
      </w:pPr>
      <w:r>
        <w:t>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ki izboljšujejo varnost in zanesljivost delovanja v okviru izvirne funkcionalnosti opreme ob dobavi, kontrola in čiščenje, testiranje in kalibracija, on-line pomoč in podpora,</w:t>
      </w:r>
      <w:r>
        <w:rPr>
          <w:spacing w:val="-22"/>
        </w:rPr>
        <w:t xml:space="preserve"> </w:t>
      </w:r>
      <w:r>
        <w:t>…),</w:t>
      </w:r>
    </w:p>
    <w:p w:rsidR="00051E49" w:rsidRDefault="00051E49" w:rsidP="00051E49">
      <w:pPr>
        <w:pStyle w:val="Odstavekseznama"/>
        <w:numPr>
          <w:ilvl w:val="0"/>
          <w:numId w:val="13"/>
        </w:numPr>
        <w:tabs>
          <w:tab w:val="left" w:pos="397"/>
        </w:tabs>
        <w:spacing w:before="0" w:line="276" w:lineRule="auto"/>
        <w:ind w:left="396" w:right="117"/>
        <w:jc w:val="both"/>
        <w:rPr>
          <w:rFonts w:ascii="Garamond" w:hAnsi="Garamond"/>
          <w:sz w:val="16"/>
        </w:rPr>
      </w:pPr>
      <w:r>
        <w:t>kurativno vzdrževanje (vzdrževanje, ki se izvrši v primeru okvare opreme ter ga naročnik zahteva od dobavitelja in, ki je namenjeno vzpostavitvi takega stanja, v katerem oprema opravlja svojo predvideno</w:t>
      </w:r>
      <w:r>
        <w:rPr>
          <w:spacing w:val="-32"/>
        </w:rPr>
        <w:t xml:space="preserve"> </w:t>
      </w:r>
      <w:r>
        <w:t>funkcijo);</w:t>
      </w:r>
    </w:p>
    <w:p w:rsidR="00051E49" w:rsidRDefault="00051E49" w:rsidP="00051E49">
      <w:pPr>
        <w:pStyle w:val="Odstavekseznama"/>
        <w:numPr>
          <w:ilvl w:val="0"/>
          <w:numId w:val="13"/>
        </w:numPr>
        <w:tabs>
          <w:tab w:val="left" w:pos="397"/>
        </w:tabs>
        <w:spacing w:before="0" w:line="276" w:lineRule="auto"/>
        <w:ind w:left="396" w:right="197"/>
        <w:jc w:val="both"/>
        <w:rPr>
          <w:rFonts w:ascii="Garamond" w:hAnsi="Garamond"/>
          <w:sz w:val="16"/>
        </w:rPr>
      </w:pPr>
      <w:r>
        <w:t>pripravljenost, stalno podporo, tehnično diagnostiko, pomoč pri reševanju težav uporabniku preko telefona in delo, ki je potrebno za odpravo</w:t>
      </w:r>
      <w:r>
        <w:rPr>
          <w:spacing w:val="-3"/>
        </w:rPr>
        <w:t xml:space="preserve"> </w:t>
      </w:r>
      <w:r>
        <w:t>napak;</w:t>
      </w:r>
    </w:p>
    <w:p w:rsidR="00051E49" w:rsidRDefault="00051E49" w:rsidP="00051E49">
      <w:pPr>
        <w:pStyle w:val="Odstavekseznama"/>
        <w:numPr>
          <w:ilvl w:val="0"/>
          <w:numId w:val="13"/>
        </w:numPr>
        <w:tabs>
          <w:tab w:val="left" w:pos="397"/>
        </w:tabs>
        <w:spacing w:before="0" w:line="276" w:lineRule="auto"/>
        <w:ind w:left="396" w:right="119"/>
        <w:jc w:val="both"/>
        <w:rPr>
          <w:rFonts w:ascii="Garamond" w:hAnsi="Garamond"/>
          <w:sz w:val="16"/>
        </w:rPr>
      </w:pPr>
      <w:r>
        <w:t>zamenjava oz. vgradnja vseh potrebnih originalnih rezervnih delov za odpravo napak ter ves ostali servisno potrošni material, ki je potreben za zamenjavo rezervnega</w:t>
      </w:r>
      <w:r>
        <w:rPr>
          <w:spacing w:val="-21"/>
        </w:rPr>
        <w:t xml:space="preserve"> </w:t>
      </w:r>
      <w:r>
        <w:t>dela;</w:t>
      </w:r>
    </w:p>
    <w:p w:rsidR="00051E49" w:rsidRDefault="00051E49" w:rsidP="00051E49">
      <w:pPr>
        <w:pStyle w:val="Odstavekseznama"/>
        <w:numPr>
          <w:ilvl w:val="0"/>
          <w:numId w:val="13"/>
        </w:numPr>
        <w:tabs>
          <w:tab w:val="left" w:pos="397"/>
        </w:tabs>
        <w:spacing w:before="0" w:line="276" w:lineRule="auto"/>
        <w:ind w:left="396" w:right="115"/>
        <w:jc w:val="both"/>
        <w:rPr>
          <w:rFonts w:ascii="Garamond" w:hAnsi="Garamond"/>
          <w:sz w:val="16"/>
        </w:rPr>
      </w:pPr>
      <w:r>
        <w:t>brezplačno zagotovitev ustrezne nadomestne opreme enakih oz. boljših karakteristik v primeru prekoračitve pogodbeno dogovorjenega roka servisnega vzdrževanja (vključno z dostavo, montažo ter šolanjem</w:t>
      </w:r>
      <w:r>
        <w:rPr>
          <w:spacing w:val="-20"/>
        </w:rPr>
        <w:t xml:space="preserve"> </w:t>
      </w:r>
      <w:r>
        <w:t>uporabnikov);</w:t>
      </w:r>
    </w:p>
    <w:p w:rsidR="00051E49" w:rsidRDefault="00051E49" w:rsidP="00051E49">
      <w:pPr>
        <w:pStyle w:val="Odstavekseznama"/>
        <w:numPr>
          <w:ilvl w:val="0"/>
          <w:numId w:val="13"/>
        </w:numPr>
        <w:tabs>
          <w:tab w:val="left" w:pos="397"/>
        </w:tabs>
        <w:spacing w:before="0"/>
        <w:ind w:left="396"/>
        <w:jc w:val="both"/>
        <w:rPr>
          <w:rFonts w:ascii="Garamond" w:hAnsi="Garamond"/>
          <w:sz w:val="16"/>
        </w:rPr>
      </w:pPr>
      <w:r>
        <w:t>vse ostale morebitne materialne in nematerialne stroške povezane z izvajanjem zgoraj omenjenih vrst</w:t>
      </w:r>
      <w:r>
        <w:rPr>
          <w:spacing w:val="-33"/>
        </w:rPr>
        <w:t xml:space="preserve"> </w:t>
      </w:r>
      <w:r>
        <w:t>storitev.</w:t>
      </w:r>
    </w:p>
    <w:p w:rsidR="00051E49" w:rsidRDefault="00051E49" w:rsidP="00051E49">
      <w:pPr>
        <w:pStyle w:val="Telobesedila"/>
        <w:spacing w:before="7"/>
        <w:rPr>
          <w:sz w:val="28"/>
        </w:rPr>
      </w:pPr>
    </w:p>
    <w:p w:rsidR="00051E49" w:rsidRDefault="00051E49" w:rsidP="00051E49">
      <w:pPr>
        <w:pStyle w:val="Telobesedila"/>
        <w:ind w:left="112"/>
        <w:jc w:val="both"/>
      </w:pPr>
      <w:r>
        <w:t>V času garancijskega obdobja dobavitelja bremenijo vsi morebitni stroški povezani s servisnim vzdrževanjem.</w:t>
      </w:r>
    </w:p>
    <w:p w:rsidR="00051E49" w:rsidRDefault="00051E49" w:rsidP="00051E49">
      <w:pPr>
        <w:pStyle w:val="Telobesedila"/>
        <w:spacing w:before="6"/>
        <w:rPr>
          <w:sz w:val="28"/>
        </w:rPr>
      </w:pPr>
    </w:p>
    <w:p w:rsidR="00051E49" w:rsidRDefault="00051E49" w:rsidP="00051E49">
      <w:pPr>
        <w:pStyle w:val="Telobesedila"/>
        <w:spacing w:before="1" w:line="276" w:lineRule="auto"/>
        <w:ind w:left="112" w:right="109"/>
        <w:jc w:val="both"/>
      </w:pPr>
      <w:r>
        <w:t>Storitve servisnega vzdrževanja potrebne zaradi strojeloma ali napačnega ravnanja uporabnika z opremo, ne predstavljajo storitev servisnega vzdrževanja po tej pogodbe in jih je dobavitelj oz. njegov pooblaščeni serviser  upravičen zaračunati po cenah iz njegove ponudbe, ki mu jo predhodno potrdi in odobri</w:t>
      </w:r>
      <w:r>
        <w:rPr>
          <w:spacing w:val="-19"/>
        </w:rPr>
        <w:t xml:space="preserve"> </w:t>
      </w:r>
      <w:r>
        <w:t>naročnik.</w:t>
      </w:r>
    </w:p>
    <w:p w:rsidR="00051E49" w:rsidRDefault="00051E49" w:rsidP="00051E49">
      <w:pPr>
        <w:pStyle w:val="Telobesedila"/>
        <w:spacing w:before="4"/>
        <w:rPr>
          <w:sz w:val="25"/>
        </w:rPr>
      </w:pPr>
    </w:p>
    <w:p w:rsidR="00051E49" w:rsidRDefault="00051E49" w:rsidP="00051E49">
      <w:pPr>
        <w:pStyle w:val="Naslov3"/>
        <w:numPr>
          <w:ilvl w:val="0"/>
          <w:numId w:val="2"/>
        </w:numPr>
        <w:tabs>
          <w:tab w:val="left" w:pos="5106"/>
        </w:tabs>
        <w:jc w:val="left"/>
      </w:pPr>
      <w:r>
        <w:t>člen</w:t>
      </w:r>
    </w:p>
    <w:p w:rsidR="00051E49" w:rsidRDefault="00051E49" w:rsidP="00051E49">
      <w:pPr>
        <w:pStyle w:val="Telobesedila"/>
        <w:spacing w:before="37" w:line="276" w:lineRule="auto"/>
        <w:ind w:left="112" w:right="116"/>
        <w:jc w:val="both"/>
      </w:pPr>
      <w:r>
        <w:t>Redni pregledi se izvajajo v rednem delovnem času dobavitelja in naročnika. Vsi pregledi morajo biti najavljeni s strani dobavitelja najmanj 3 delovne dneve pred izvedbo. Vsak pregled mora biti odobren s strani odgovorne osebe naročnika. Izvajalec pregledov je v celoti odgovoren za izvedbo pregleda in o pregledih izdela zapisnik, ki ga predloži v potrditev naročniku.</w:t>
      </w:r>
    </w:p>
    <w:p w:rsidR="00051E49" w:rsidRDefault="00051E49" w:rsidP="00051E49">
      <w:pPr>
        <w:pStyle w:val="Telobesedila"/>
        <w:spacing w:before="3"/>
        <w:rPr>
          <w:sz w:val="25"/>
        </w:rPr>
      </w:pPr>
    </w:p>
    <w:p w:rsidR="00051E49" w:rsidRDefault="00051E49" w:rsidP="00051E49">
      <w:pPr>
        <w:pStyle w:val="Telobesedila"/>
        <w:spacing w:line="276" w:lineRule="auto"/>
        <w:ind w:left="112" w:right="108"/>
        <w:jc w:val="both"/>
      </w:pPr>
      <w:r>
        <w:t>S strani proizvajalca opreme, za popravila oziroma kurativno vzdrževanje, dobavitelj naročniku zagotavlja odzivni čas serviserja najkasneje v roku 4 ur po prejemu obvestila o napaki (odzivni čas je čas, v katerem se pristopi k odpravljanju napake), obisk serviserja v maksimalno 24 urah po prejemu obvestila o napaki ter odpravo napak v maksimalno 96 urah po prejemu obvestila o napaki (med delavniki: od ponedeljka do petka od 7.00 do 17.00). V primeru, da napaka ni odpravljena v 96 urah po prejemu obvestila o napaki, mora dobavitelj za čas daljšega od pogodbeno dogovorjenega popravila zagotoviti nadomestno opremo istih ali boljših karakteristik na lastne stroške. V primeru, da bo za popravilo potrebna dobava rezervnega dela iz tujine, mora dobavitelj zagotoviti odpravo napake v roku 144 ur po prejemu  obvestila o</w:t>
      </w:r>
      <w:r>
        <w:rPr>
          <w:spacing w:val="-5"/>
        </w:rPr>
        <w:t xml:space="preserve"> </w:t>
      </w:r>
      <w:r>
        <w:t>napaki.</w:t>
      </w:r>
    </w:p>
    <w:p w:rsidR="00051E49" w:rsidRDefault="00051E49" w:rsidP="00051E49">
      <w:pPr>
        <w:pStyle w:val="Telobesedila"/>
        <w:spacing w:before="3"/>
        <w:rPr>
          <w:sz w:val="25"/>
        </w:rPr>
      </w:pPr>
    </w:p>
    <w:p w:rsidR="00051E49" w:rsidRDefault="00051E49" w:rsidP="00051E49">
      <w:pPr>
        <w:pStyle w:val="Telobesedila"/>
        <w:spacing w:line="276" w:lineRule="auto"/>
        <w:ind w:left="112" w:right="106"/>
        <w:jc w:val="both"/>
      </w:pPr>
      <w:r>
        <w:t>V kolikor zaradi različnih okoliščin dobavitelj ne bi mogel izpolniti rokov za odpravo napak, se pogodbeni stranki o določitvi novega roka in povračilu morebitne škode naročniku. V kolikor se dobavitelj ne odzove v tem času in o opravičljivih razlogih za zamudo ne obvesti naročnika, ima naročnik pravico naročiti servisiranje pri drugem serviserju na stroške dobavitelja.</w:t>
      </w:r>
    </w:p>
    <w:p w:rsidR="00051E49" w:rsidRDefault="00051E49" w:rsidP="00051E49">
      <w:pPr>
        <w:pStyle w:val="Telobesedila"/>
        <w:spacing w:before="3"/>
        <w:rPr>
          <w:sz w:val="25"/>
        </w:rPr>
      </w:pPr>
    </w:p>
    <w:p w:rsidR="00051E49" w:rsidRDefault="00051E49" w:rsidP="00051E49">
      <w:pPr>
        <w:pStyle w:val="Naslov3"/>
        <w:numPr>
          <w:ilvl w:val="0"/>
          <w:numId w:val="2"/>
        </w:numPr>
        <w:tabs>
          <w:tab w:val="left" w:pos="5106"/>
        </w:tabs>
        <w:jc w:val="left"/>
      </w:pPr>
      <w:r>
        <w:t>člen</w:t>
      </w:r>
    </w:p>
    <w:p w:rsidR="00051E49" w:rsidRDefault="00051E49" w:rsidP="00051E49">
      <w:pPr>
        <w:pStyle w:val="Telobesedila"/>
        <w:spacing w:before="37" w:line="276" w:lineRule="auto"/>
        <w:ind w:left="112" w:right="117"/>
        <w:jc w:val="both"/>
      </w:pPr>
      <w:r>
        <w:t>Dobavitelj se zavezuje, da bo v primeru, če se bo v garancijskem obdobju enaka napaka na opremi ponovila najmanj trikrat ali popravilo opreme ne bo možno v roku 45 koledarskih dni od dneva, ko dobavitelj oz. njegov pooblaščeni serviser od naročnika prejme obvestilo oz. zahtevo za odpravo napak, bo tako opremo zamenjal za novo nerabljeno opremo enakih ali boljših karakteristik, na lastne stroške v roku 90 koledarskih dni od dne, ko se je napaka pojavila.</w:t>
      </w:r>
    </w:p>
    <w:p w:rsidR="00051E49" w:rsidRDefault="00051E49" w:rsidP="00051E49">
      <w:pPr>
        <w:spacing w:line="276" w:lineRule="auto"/>
        <w:jc w:val="both"/>
        <w:sectPr w:rsidR="00051E49">
          <w:pgSz w:w="11910" w:h="16840"/>
          <w:pgMar w:top="1040" w:right="1020" w:bottom="880" w:left="1020" w:header="0" w:footer="693" w:gutter="0"/>
          <w:cols w:space="708"/>
        </w:sectPr>
      </w:pPr>
    </w:p>
    <w:p w:rsidR="00051E49" w:rsidRDefault="00051E49" w:rsidP="00051E49">
      <w:pPr>
        <w:pStyle w:val="Telobesedila"/>
        <w:spacing w:before="72" w:line="276" w:lineRule="auto"/>
        <w:ind w:left="112" w:right="118"/>
      </w:pPr>
      <w:r>
        <w:lastRenderedPageBreak/>
        <w:t>Za čas dobave nove opreme bo dobavitelj zagotovil nadomestno opremo enakih ali boljših karakteristik, na lastne stroške.</w:t>
      </w:r>
    </w:p>
    <w:p w:rsidR="00051E49" w:rsidRDefault="00051E49" w:rsidP="00051E49">
      <w:pPr>
        <w:pStyle w:val="Telobesedila"/>
        <w:spacing w:before="4"/>
        <w:rPr>
          <w:sz w:val="25"/>
        </w:rPr>
      </w:pPr>
    </w:p>
    <w:p w:rsidR="00051E49" w:rsidRDefault="00051E49" w:rsidP="00051E49">
      <w:pPr>
        <w:pStyle w:val="Naslov3"/>
        <w:numPr>
          <w:ilvl w:val="0"/>
          <w:numId w:val="2"/>
        </w:numPr>
        <w:tabs>
          <w:tab w:val="left" w:pos="5106"/>
        </w:tabs>
        <w:jc w:val="left"/>
      </w:pPr>
      <w:r>
        <w:t>člen</w:t>
      </w:r>
    </w:p>
    <w:p w:rsidR="00051E49" w:rsidRDefault="00051E49" w:rsidP="00051E49">
      <w:pPr>
        <w:pStyle w:val="Telobesedila"/>
        <w:tabs>
          <w:tab w:val="left" w:pos="3703"/>
          <w:tab w:val="left" w:pos="7194"/>
        </w:tabs>
        <w:spacing w:before="37" w:line="276" w:lineRule="auto"/>
        <w:ind w:left="112" w:right="118"/>
      </w:pPr>
      <w:r>
        <w:t>Naročnik bo vsako opaženo okvaro ali nepravilnost v delovanju takoj sporočil dobavitelju oz. pooblaščenemu serviserju po telefonu na</w:t>
      </w:r>
      <w:r>
        <w:rPr>
          <w:spacing w:val="-2"/>
        </w:rPr>
        <w:t xml:space="preserve"> </w:t>
      </w:r>
      <w:r>
        <w:t>št.:</w:t>
      </w:r>
      <w:r>
        <w:rPr>
          <w:rFonts w:ascii="Times New Roman" w:hAnsi="Times New Roman"/>
          <w:u w:val="single"/>
        </w:rPr>
        <w:t xml:space="preserve"> </w:t>
      </w:r>
      <w:r>
        <w:rPr>
          <w:rFonts w:ascii="Times New Roman" w:hAnsi="Times New Roman"/>
          <w:u w:val="single"/>
        </w:rPr>
        <w:tab/>
      </w:r>
      <w:r>
        <w:t>ali</w:t>
      </w:r>
      <w:r>
        <w:rPr>
          <w:spacing w:val="-1"/>
        </w:rPr>
        <w:t xml:space="preserve"> </w:t>
      </w:r>
      <w:r>
        <w:t>na</w:t>
      </w:r>
      <w:r>
        <w:rPr>
          <w:spacing w:val="-4"/>
        </w:rPr>
        <w:t xml:space="preserve"> </w:t>
      </w:r>
      <w:r>
        <w:t>e-naslov:</w:t>
      </w:r>
      <w:r>
        <w:rPr>
          <w:u w:val="single"/>
        </w:rPr>
        <w:t xml:space="preserve"> </w:t>
      </w:r>
      <w:r>
        <w:rPr>
          <w:u w:val="single"/>
        </w:rPr>
        <w:tab/>
      </w:r>
      <w:r>
        <w:t>.</w:t>
      </w:r>
    </w:p>
    <w:p w:rsidR="00051E49" w:rsidRDefault="00051E49" w:rsidP="00051E49">
      <w:pPr>
        <w:pStyle w:val="Telobesedila"/>
        <w:spacing w:before="6"/>
        <w:rPr>
          <w:sz w:val="16"/>
        </w:rPr>
      </w:pPr>
    </w:p>
    <w:p w:rsidR="00051E49" w:rsidRDefault="00051E49" w:rsidP="00051E49">
      <w:pPr>
        <w:pStyle w:val="Telobesedila"/>
        <w:spacing w:before="100"/>
        <w:ind w:left="112"/>
      </w:pPr>
      <w:r>
        <w:t>Pri prijavi okvare ali nepravilnosti delovanja bo naročnik dobavitelju sporočil:</w:t>
      </w:r>
    </w:p>
    <w:p w:rsidR="00051E49" w:rsidRDefault="00051E49" w:rsidP="00051E49">
      <w:pPr>
        <w:pStyle w:val="Odstavekseznama"/>
        <w:numPr>
          <w:ilvl w:val="0"/>
          <w:numId w:val="9"/>
        </w:numPr>
        <w:tabs>
          <w:tab w:val="left" w:pos="396"/>
          <w:tab w:val="left" w:pos="397"/>
        </w:tabs>
      </w:pPr>
      <w:r>
        <w:t>ime naročnika ter osebe, ki okvaro oz. nepravilnost delovanja prijavlja</w:t>
      </w:r>
      <w:r>
        <w:rPr>
          <w:spacing w:val="-16"/>
        </w:rPr>
        <w:t xml:space="preserve"> </w:t>
      </w:r>
      <w:r>
        <w:t>ter</w:t>
      </w:r>
    </w:p>
    <w:p w:rsidR="00051E49" w:rsidRDefault="00051E49" w:rsidP="00051E49">
      <w:pPr>
        <w:pStyle w:val="Odstavekseznama"/>
        <w:numPr>
          <w:ilvl w:val="0"/>
          <w:numId w:val="9"/>
        </w:numPr>
        <w:tabs>
          <w:tab w:val="left" w:pos="396"/>
          <w:tab w:val="left" w:pos="397"/>
        </w:tabs>
      </w:pPr>
      <w:r>
        <w:t>opis okvare oz. nepravilnost</w:t>
      </w:r>
      <w:r>
        <w:rPr>
          <w:spacing w:val="-12"/>
        </w:rPr>
        <w:t xml:space="preserve"> </w:t>
      </w:r>
      <w:r>
        <w:t>delovanja.</w:t>
      </w:r>
    </w:p>
    <w:p w:rsidR="00051E49" w:rsidRDefault="00051E49" w:rsidP="00051E49">
      <w:pPr>
        <w:pStyle w:val="Telobesedila"/>
        <w:spacing w:before="9"/>
        <w:rPr>
          <w:sz w:val="19"/>
        </w:rPr>
      </w:pPr>
    </w:p>
    <w:p w:rsidR="00051E49" w:rsidRDefault="00051E49" w:rsidP="00051E49">
      <w:pPr>
        <w:pStyle w:val="Telobesedila"/>
        <w:spacing w:before="100"/>
        <w:ind w:left="112"/>
      </w:pPr>
      <w:r>
        <w:rPr>
          <w:u w:val="single"/>
        </w:rPr>
        <w:t>SKRBNIKA POGODBE</w:t>
      </w:r>
    </w:p>
    <w:p w:rsidR="00051E49" w:rsidRDefault="00051E49" w:rsidP="00051E49">
      <w:pPr>
        <w:pStyle w:val="Naslov3"/>
        <w:numPr>
          <w:ilvl w:val="0"/>
          <w:numId w:val="2"/>
        </w:numPr>
        <w:tabs>
          <w:tab w:val="left" w:pos="5106"/>
        </w:tabs>
        <w:spacing w:before="37"/>
        <w:jc w:val="left"/>
      </w:pPr>
      <w:r>
        <w:t>člen</w:t>
      </w:r>
    </w:p>
    <w:p w:rsidR="00051E49" w:rsidRDefault="00051E49" w:rsidP="00051E49">
      <w:pPr>
        <w:pStyle w:val="Telobesedila"/>
        <w:spacing w:before="37"/>
        <w:ind w:left="112"/>
      </w:pPr>
      <w:r>
        <w:t>Pooblaščena predstavnika naročnika, ki sta hkrati tudi skrbnika pogodbe naročnika sta:</w:t>
      </w:r>
    </w:p>
    <w:p w:rsidR="00051E49" w:rsidRDefault="00051E49" w:rsidP="00051E49">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spacing w:before="38"/>
      </w:pPr>
      <w:r>
        <w:t>Telefon:</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051E49" w:rsidRDefault="00051E49" w:rsidP="00051E49">
      <w:pPr>
        <w:pStyle w:val="Telobesedila"/>
        <w:spacing w:before="37"/>
        <w:ind w:left="112"/>
      </w:pPr>
      <w:r>
        <w:t>in</w:t>
      </w:r>
    </w:p>
    <w:p w:rsidR="00051E49" w:rsidRDefault="00051E49" w:rsidP="00051E49">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pPr>
      <w:r>
        <w:t>Telefon:</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051E49" w:rsidRDefault="00051E49" w:rsidP="00051E49">
      <w:pPr>
        <w:pStyle w:val="Telobesedila"/>
        <w:spacing w:before="9"/>
        <w:rPr>
          <w:sz w:val="19"/>
        </w:rPr>
      </w:pPr>
    </w:p>
    <w:p w:rsidR="00051E49" w:rsidRDefault="00051E49" w:rsidP="00051E49">
      <w:pPr>
        <w:pStyle w:val="Telobesedila"/>
        <w:spacing w:before="100"/>
        <w:ind w:left="112"/>
      </w:pPr>
      <w:r>
        <w:t>Pooblaščeni predstavnik dobavitelja, ki je hkrati tudi skrbnik pogodbe dobavitelja je:</w:t>
      </w:r>
    </w:p>
    <w:p w:rsidR="00051E49" w:rsidRDefault="00051E49" w:rsidP="00051E49">
      <w:pPr>
        <w:pStyle w:val="Odstavekseznama"/>
        <w:numPr>
          <w:ilvl w:val="1"/>
          <w:numId w:val="9"/>
        </w:numPr>
        <w:tabs>
          <w:tab w:val="left" w:pos="821"/>
          <w:tab w:val="left" w:pos="822"/>
          <w:tab w:val="left" w:pos="5115"/>
        </w:tabs>
      </w:pPr>
      <w:r>
        <w:t>Ime in</w:t>
      </w:r>
      <w:r>
        <w:rPr>
          <w:spacing w:val="-4"/>
        </w:rPr>
        <w:t xml:space="preserve"> </w:t>
      </w:r>
      <w:r>
        <w:t>priimek:</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pPr>
      <w:r>
        <w:t>Telefon:</w:t>
      </w:r>
      <w:r>
        <w:rPr>
          <w:u w:val="single"/>
        </w:rPr>
        <w:t xml:space="preserve"> </w:t>
      </w:r>
      <w:r>
        <w:rPr>
          <w:u w:val="single"/>
        </w:rPr>
        <w:tab/>
      </w:r>
    </w:p>
    <w:p w:rsidR="00051E49" w:rsidRDefault="00051E49" w:rsidP="00051E49">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051E49" w:rsidRDefault="00051E49" w:rsidP="00051E49">
      <w:pPr>
        <w:pStyle w:val="Telobesedila"/>
        <w:spacing w:before="7"/>
        <w:rPr>
          <w:sz w:val="19"/>
        </w:rPr>
      </w:pPr>
    </w:p>
    <w:p w:rsidR="00051E49" w:rsidRDefault="00051E49" w:rsidP="00051E49">
      <w:pPr>
        <w:pStyle w:val="Telobesedila"/>
        <w:spacing w:before="100" w:line="276" w:lineRule="auto"/>
        <w:ind w:left="112" w:right="339"/>
      </w:pPr>
      <w:r>
        <w:t>Skrbniki pogodbe so pooblaščeni urejati vsa vprašanja, ki se nanašajo na izvajanje te pogodbe. Pogodbeni stranki sta dolžni obvestiti nasprotno stranko o zamenjavi skrbnika oz. posrednika v roku treh delovnih dni po zamenjavi.</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VREDNOST POGODBE IN PLAČILNI POGOJI</w:t>
      </w:r>
    </w:p>
    <w:p w:rsidR="00051E49" w:rsidRDefault="00051E49" w:rsidP="00051E49">
      <w:pPr>
        <w:pStyle w:val="Naslov3"/>
        <w:numPr>
          <w:ilvl w:val="0"/>
          <w:numId w:val="2"/>
        </w:numPr>
        <w:tabs>
          <w:tab w:val="left" w:pos="5106"/>
        </w:tabs>
        <w:spacing w:before="37"/>
        <w:jc w:val="left"/>
      </w:pPr>
      <w:r>
        <w:t>člen</w:t>
      </w:r>
    </w:p>
    <w:p w:rsidR="00051E49" w:rsidRDefault="00051E49" w:rsidP="00051E49">
      <w:pPr>
        <w:pStyle w:val="Telobesedila"/>
        <w:spacing w:before="38" w:line="276" w:lineRule="auto"/>
        <w:ind w:left="112" w:right="110"/>
        <w:jc w:val="both"/>
      </w:pPr>
      <w:r>
        <w:t xml:space="preserve">Pogodbeno dogovorjena vrednost opreme je </w:t>
      </w:r>
      <w:r>
        <w:rPr>
          <w:b/>
        </w:rPr>
        <w:t xml:space="preserve">……….. EUR brez DDV </w:t>
      </w:r>
      <w:r>
        <w:t xml:space="preserve">oz. </w:t>
      </w:r>
      <w:r>
        <w:rPr>
          <w:b/>
        </w:rPr>
        <w:t>……………. EUR z DDV</w:t>
      </w:r>
      <w:r>
        <w:t>, ki je oblikovana po pariteti DDP – naročnik, je fiksna in zajema vse morebitne materialne in nematerialne stroške (prevozne, špediterske, carinske, dobave, montaže, zagona, stroške šolanja, servisnega vzdrževanja v garancijskem obdobju, dajatve,….davek na dodano vrednost, popuste in rabate). V primeru zakonske spremembe davčne stopnje, lahko dobavitelj spremeni cene izključno v višini nastale davčne</w:t>
      </w:r>
      <w:r>
        <w:rPr>
          <w:spacing w:val="-12"/>
        </w:rPr>
        <w:t xml:space="preserve"> </w:t>
      </w:r>
      <w:r>
        <w:t>spremembe.</w:t>
      </w:r>
    </w:p>
    <w:p w:rsidR="00051E49" w:rsidRDefault="00051E49" w:rsidP="00051E49">
      <w:pPr>
        <w:pStyle w:val="Telobesedila"/>
        <w:spacing w:before="4"/>
        <w:rPr>
          <w:sz w:val="25"/>
        </w:rPr>
      </w:pPr>
    </w:p>
    <w:p w:rsidR="00051E49" w:rsidRDefault="00051E49" w:rsidP="00051E49">
      <w:pPr>
        <w:pStyle w:val="Telobesedila"/>
        <w:spacing w:line="276" w:lineRule="auto"/>
        <w:ind w:left="112" w:right="112"/>
        <w:jc w:val="both"/>
      </w:pPr>
      <w:r>
        <w:t xml:space="preserve">Naročnik se obvezuje plačati kupnino opreme v dogovorjeni vrednosti po obojestranskem podpisu primopredajnega zapisnika, na transakcijski račun dobavitelja št. </w:t>
      </w:r>
      <w:r>
        <w:rPr>
          <w:b/>
        </w:rPr>
        <w:t xml:space="preserve">……………. </w:t>
      </w:r>
      <w:r>
        <w:t xml:space="preserve">odprt pri banki </w:t>
      </w:r>
      <w:r>
        <w:rPr>
          <w:b/>
        </w:rPr>
        <w:t>……………...</w:t>
      </w:r>
      <w:r>
        <w:t>, v roku tridesetih (30) koledarskih dni po uradnem prejemu pravilno izstavljenega računa. Račun dobavitelja se mora sklicevati na številko te pogodbe ter mora vsebovati naziv in serijsko številko opreme. Do plačila ne more priti, preden dobavitelj naročniku ne preda finančnega zavarovanja za odpravo napak v garancijskem roku.</w:t>
      </w:r>
    </w:p>
    <w:p w:rsidR="00051E49" w:rsidRDefault="00051E49" w:rsidP="00051E49">
      <w:pPr>
        <w:pStyle w:val="Telobesedila"/>
        <w:spacing w:before="3"/>
        <w:rPr>
          <w:sz w:val="25"/>
        </w:rPr>
      </w:pPr>
    </w:p>
    <w:p w:rsidR="00051E49" w:rsidRDefault="00051E49" w:rsidP="00051E49">
      <w:pPr>
        <w:pStyle w:val="Naslov3"/>
        <w:numPr>
          <w:ilvl w:val="0"/>
          <w:numId w:val="2"/>
        </w:numPr>
        <w:tabs>
          <w:tab w:val="left" w:pos="5106"/>
        </w:tabs>
        <w:jc w:val="left"/>
      </w:pPr>
      <w:r>
        <w:t>člen</w:t>
      </w:r>
    </w:p>
    <w:p w:rsidR="00051E49" w:rsidRDefault="00051E49" w:rsidP="00051E49">
      <w:pPr>
        <w:pStyle w:val="Telobesedila"/>
        <w:spacing w:before="37" w:line="276" w:lineRule="auto"/>
        <w:ind w:left="112" w:right="120"/>
        <w:jc w:val="both"/>
      </w:pPr>
      <w:r>
        <w:t>Če naročnik zamudi s plačilom, je dobavitelj upravičen zahtevati zakonite zamudne obresti od dneva zapadlosti računa v plačilo do dneva plačila.</w:t>
      </w:r>
    </w:p>
    <w:p w:rsidR="00051E49" w:rsidRDefault="00051E49" w:rsidP="00051E49">
      <w:pPr>
        <w:spacing w:line="276" w:lineRule="auto"/>
        <w:jc w:val="both"/>
        <w:sectPr w:rsidR="00051E49">
          <w:pgSz w:w="11910" w:h="16840"/>
          <w:pgMar w:top="1040" w:right="1020" w:bottom="880" w:left="1020" w:header="0" w:footer="693" w:gutter="0"/>
          <w:cols w:space="708"/>
        </w:sectPr>
      </w:pPr>
    </w:p>
    <w:p w:rsidR="00051E49" w:rsidRDefault="00051E49" w:rsidP="00051E49">
      <w:pPr>
        <w:pStyle w:val="Naslov3"/>
        <w:numPr>
          <w:ilvl w:val="0"/>
          <w:numId w:val="2"/>
        </w:numPr>
        <w:tabs>
          <w:tab w:val="left" w:pos="5106"/>
        </w:tabs>
        <w:spacing w:before="72"/>
        <w:jc w:val="left"/>
      </w:pPr>
      <w:r>
        <w:lastRenderedPageBreak/>
        <w:t>člen</w:t>
      </w:r>
    </w:p>
    <w:p w:rsidR="00051E49" w:rsidRDefault="00051E49" w:rsidP="00051E49">
      <w:pPr>
        <w:pStyle w:val="Telobesedila"/>
        <w:spacing w:before="37" w:line="276" w:lineRule="auto"/>
        <w:ind w:left="112" w:right="111"/>
        <w:jc w:val="both"/>
      </w:pPr>
      <w:r>
        <w:t>V skladu s 26. členom Zakona o spremembah in dopolnitvah Zakona o opravljanju plačilnih storitev za proračunske uporabnike (Ur. l. RS, št. 111/2013) naročnik lahko prejema račune in spremljajočo dokumentacijo izključno v elektronski obliki.</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POGODBENA KAZEN</w:t>
      </w:r>
    </w:p>
    <w:p w:rsidR="00051E49" w:rsidRDefault="00051E49" w:rsidP="00051E49">
      <w:pPr>
        <w:pStyle w:val="Naslov3"/>
        <w:numPr>
          <w:ilvl w:val="0"/>
          <w:numId w:val="2"/>
        </w:numPr>
        <w:tabs>
          <w:tab w:val="left" w:pos="5106"/>
        </w:tabs>
        <w:spacing w:before="37"/>
        <w:jc w:val="left"/>
      </w:pPr>
      <w:r>
        <w:t>člen</w:t>
      </w:r>
    </w:p>
    <w:p w:rsidR="00051E49" w:rsidRDefault="00051E49" w:rsidP="00051E49">
      <w:pPr>
        <w:pStyle w:val="Telobesedila"/>
        <w:spacing w:before="37" w:line="276" w:lineRule="auto"/>
        <w:ind w:left="112" w:right="112"/>
        <w:jc w:val="both"/>
      </w:pPr>
      <w:r>
        <w:t>V primeru zamude z izvedbo predmeta te pogodbe je dobavitelj dolžan plačati naročniku pogodbeno kazen za vsak koledarski dan zamude v višini 1% pogodbene vrednosti brez DDV, vendar skupno največ v višini 10% pogodbene vrednosti brez DDV. Naročnik bo dobavitelju izstavil račun za pogodbeno kazen, katerega plačilo bo zapadlo v tridesetih</w:t>
      </w:r>
    </w:p>
    <w:p w:rsidR="00051E49" w:rsidRDefault="00051E49" w:rsidP="00051E49">
      <w:pPr>
        <w:pStyle w:val="Telobesedila"/>
        <w:ind w:left="112"/>
        <w:jc w:val="both"/>
      </w:pPr>
      <w:r>
        <w:t>(30) koledarskih dneh od dneva izstavitve računa.</w:t>
      </w:r>
    </w:p>
    <w:p w:rsidR="00051E49" w:rsidRDefault="00051E49" w:rsidP="00051E49">
      <w:pPr>
        <w:pStyle w:val="Telobesedila"/>
        <w:spacing w:before="7"/>
        <w:rPr>
          <w:sz w:val="28"/>
        </w:rPr>
      </w:pPr>
    </w:p>
    <w:p w:rsidR="00051E49" w:rsidRDefault="00051E49" w:rsidP="00051E49">
      <w:pPr>
        <w:pStyle w:val="Telobesedila"/>
        <w:spacing w:line="276" w:lineRule="auto"/>
        <w:ind w:left="112" w:right="119"/>
        <w:jc w:val="both"/>
      </w:pPr>
      <w:r>
        <w:t>V primeru, da dobavitelj oz. njegov pooblaščeni serviser zamuja z izvedbo storitev servisnega vzdrževanja iz razlogov, ki niso na strani naročnika ter ne gre za opravičeno zamudo ali višjo silo in naročniku za čas popravila v skladu z določili</w:t>
      </w:r>
    </w:p>
    <w:p w:rsidR="00051E49" w:rsidRDefault="00051E49" w:rsidP="00051E49">
      <w:pPr>
        <w:pStyle w:val="Odstavekseznama"/>
        <w:numPr>
          <w:ilvl w:val="0"/>
          <w:numId w:val="8"/>
        </w:numPr>
        <w:tabs>
          <w:tab w:val="left" w:pos="418"/>
        </w:tabs>
        <w:spacing w:before="0" w:line="276" w:lineRule="auto"/>
        <w:ind w:right="112" w:firstLine="0"/>
        <w:jc w:val="both"/>
      </w:pPr>
      <w:r>
        <w:t>in 11. člena ni pravočasno zagotovil ustrezne nadomestne opreme, je dobavitelj dolžan naročniku plačati pogodbeno kazen v višini 500,00 € brez DDV za vsak koledarski dan zamude (oprema za določen koledarski dan ni bila  razpoložljiva 12 ali več ur). Naročnik bo dobavitelju izstavil račun za pogodbeno kazen, katerega plačilo bo zapadlo v tridesetih (30) koledarskih dneh od dneva izstavitve</w:t>
      </w:r>
      <w:r>
        <w:rPr>
          <w:spacing w:val="-10"/>
        </w:rPr>
        <w:t xml:space="preserve"> </w:t>
      </w:r>
      <w:r>
        <w:t>računa.</w:t>
      </w:r>
    </w:p>
    <w:p w:rsidR="00051E49" w:rsidRDefault="00051E49" w:rsidP="00051E49">
      <w:pPr>
        <w:pStyle w:val="Telobesedila"/>
        <w:spacing w:before="32" w:line="580" w:lineRule="exact"/>
        <w:ind w:left="112" w:right="2526"/>
      </w:pPr>
      <w:r>
        <w:t xml:space="preserve">Uveljavljanje pogodbene kazni po tej pogodbi ne izključuje unovčitve finančnih zavarovanj. </w:t>
      </w:r>
      <w:r>
        <w:rPr>
          <w:u w:val="single"/>
        </w:rPr>
        <w:t>FINANČNO ZAVAROVANJE ZA DOBRO IZVEDBO POGODBENIH OBVEZNOSTI</w:t>
      </w:r>
    </w:p>
    <w:p w:rsidR="00051E49" w:rsidRDefault="00051E49" w:rsidP="00051E49">
      <w:pPr>
        <w:pStyle w:val="Naslov3"/>
        <w:numPr>
          <w:ilvl w:val="1"/>
          <w:numId w:val="8"/>
        </w:numPr>
        <w:tabs>
          <w:tab w:val="left" w:pos="5106"/>
        </w:tabs>
        <w:spacing w:line="221" w:lineRule="exact"/>
        <w:jc w:val="left"/>
      </w:pPr>
      <w:r>
        <w:t>člen</w:t>
      </w:r>
    </w:p>
    <w:p w:rsidR="00051E49" w:rsidRPr="00A73F32" w:rsidRDefault="00051E49" w:rsidP="00051E49">
      <w:pPr>
        <w:pStyle w:val="Odstavekseznama"/>
        <w:adjustRightInd w:val="0"/>
        <w:ind w:left="112" w:firstLine="0"/>
        <w:jc w:val="both"/>
        <w:rPr>
          <w:rFonts w:cs="Arial"/>
          <w:lang w:eastAsia="sl-SI"/>
        </w:rPr>
      </w:pPr>
      <w:r w:rsidRPr="00A73F32">
        <w:rPr>
          <w:rFonts w:cs="Arial"/>
          <w:lang w:eastAsia="sl-SI"/>
        </w:rPr>
        <w:t>Dobavitelj mora najkasneje v roku osmih (8) koledarskih dni po podpisu te pogodbe naročniku izročiti finančno zavarovanje – menico z menično izjavo za dobro izvedbo pogodbenih obveznosti, v valuti EUR, v višini 10% pogodbene vrednosti opreme z DDV, z veljavnostjo še najmanj en (1) mesec od dne podpisa pogodbe oz. do končne izpolnitve vseh pogodbenih obveznosti – do podpisa končnega primopredajnega zapisnika in izročitve finančnega zavarovanja za odpravo napak v garancijskem roku.</w:t>
      </w:r>
    </w:p>
    <w:p w:rsidR="00051E49" w:rsidRPr="00A73F32" w:rsidRDefault="00051E49" w:rsidP="00051E49">
      <w:pPr>
        <w:pStyle w:val="Odstavekseznama"/>
        <w:adjustRightInd w:val="0"/>
        <w:ind w:left="112" w:firstLine="0"/>
        <w:jc w:val="both"/>
        <w:rPr>
          <w:rFonts w:cs="Arial"/>
          <w:lang w:eastAsia="sl-SI"/>
        </w:rPr>
      </w:pPr>
    </w:p>
    <w:p w:rsidR="00051E49" w:rsidRPr="00A73F32" w:rsidRDefault="00051E49" w:rsidP="00051E49">
      <w:pPr>
        <w:pStyle w:val="Odstavekseznama"/>
        <w:adjustRightInd w:val="0"/>
        <w:ind w:left="112" w:firstLine="0"/>
        <w:jc w:val="both"/>
        <w:rPr>
          <w:rFonts w:cs="Arial"/>
          <w:lang w:eastAsia="sl-SI"/>
        </w:rPr>
      </w:pPr>
      <w:r w:rsidRPr="00A73F32">
        <w:rPr>
          <w:rFonts w:cs="Arial"/>
          <w:lang w:eastAsia="sl-SI"/>
        </w:rPr>
        <w:t>Predložitev finančnega zavarovanja za dobro izvedbo pogodbenih obveznosti je pogoj za veljavnost pogodbe.</w:t>
      </w:r>
    </w:p>
    <w:p w:rsidR="00051E49" w:rsidRPr="00A73F32" w:rsidRDefault="00051E49" w:rsidP="00051E49">
      <w:pPr>
        <w:pStyle w:val="Odstavekseznama"/>
        <w:ind w:left="112" w:firstLine="0"/>
        <w:jc w:val="both"/>
        <w:rPr>
          <w:rFonts w:cs="Arial"/>
          <w:b/>
          <w:u w:val="single"/>
          <w:lang w:eastAsia="sl-SI"/>
        </w:rPr>
      </w:pPr>
    </w:p>
    <w:p w:rsidR="00051E49" w:rsidRPr="00A73F32" w:rsidRDefault="00051E49" w:rsidP="00051E49">
      <w:pPr>
        <w:pStyle w:val="Odstavekseznama"/>
        <w:ind w:left="112" w:firstLine="0"/>
        <w:jc w:val="both"/>
        <w:rPr>
          <w:rFonts w:cs="Arial"/>
          <w:lang w:eastAsia="sl-SI"/>
        </w:rPr>
      </w:pPr>
      <w:r w:rsidRPr="00A73F32">
        <w:rPr>
          <w:rFonts w:cs="Arial"/>
          <w:lang w:eastAsia="sl-SI"/>
        </w:rPr>
        <w:t>V primeru, da se ponudnik odloči za finančni depozit bo naročnik ponudniku na njegov poziv, po preteku veljavnosti finančnega zavarovanja le-tega vrnil na njegov poslovni račun.</w:t>
      </w:r>
    </w:p>
    <w:p w:rsidR="00051E49" w:rsidRPr="00A73F32" w:rsidRDefault="00051E49" w:rsidP="00051E49">
      <w:pPr>
        <w:pStyle w:val="Odstavekseznama"/>
        <w:adjustRightInd w:val="0"/>
        <w:ind w:left="112" w:firstLine="0"/>
        <w:jc w:val="both"/>
        <w:rPr>
          <w:rFonts w:cs="Arial"/>
          <w:lang w:eastAsia="sl-SI"/>
        </w:rPr>
      </w:pPr>
    </w:p>
    <w:p w:rsidR="00051E49" w:rsidRPr="00A73F32" w:rsidRDefault="00051E49" w:rsidP="00051E49">
      <w:pPr>
        <w:pStyle w:val="Odstavekseznama"/>
        <w:adjustRightInd w:val="0"/>
        <w:ind w:left="112" w:firstLine="0"/>
        <w:jc w:val="both"/>
        <w:rPr>
          <w:rFonts w:cs="Arial"/>
          <w:lang w:eastAsia="sl-SI"/>
        </w:rPr>
      </w:pPr>
      <w:r w:rsidRPr="00A73F32">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FF56E1">
        <w:rPr>
          <w:lang w:eastAsia="sl-SI"/>
        </w:rPr>
        <w:t>brez predhodnega opomina</w:t>
      </w:r>
      <w:r w:rsidRPr="00A73F32">
        <w:rPr>
          <w:rFonts w:cs="Arial"/>
          <w:lang w:eastAsia="sl-SI"/>
        </w:rPr>
        <w:t xml:space="preserve"> unovčil finančno zavarovanje za dobro izvedbo pogodbenih obveznosti. </w:t>
      </w:r>
    </w:p>
    <w:p w:rsidR="00051E49" w:rsidRPr="00A73F32" w:rsidRDefault="00051E49" w:rsidP="00051E49">
      <w:pPr>
        <w:pStyle w:val="Odstavekseznama"/>
        <w:adjustRightInd w:val="0"/>
        <w:ind w:left="112" w:firstLine="0"/>
        <w:jc w:val="both"/>
        <w:rPr>
          <w:rFonts w:cs="Arial"/>
          <w:lang w:eastAsia="sl-SI"/>
        </w:rPr>
      </w:pPr>
    </w:p>
    <w:p w:rsidR="00051E49" w:rsidRPr="00FF56E1" w:rsidRDefault="00051E49" w:rsidP="00051E49">
      <w:pPr>
        <w:pStyle w:val="Odstavekseznama"/>
        <w:adjustRightInd w:val="0"/>
        <w:ind w:left="112" w:firstLine="0"/>
        <w:jc w:val="both"/>
        <w:rPr>
          <w:lang w:eastAsia="sl-SI"/>
        </w:rPr>
      </w:pPr>
      <w:r w:rsidRPr="00FF56E1">
        <w:rPr>
          <w:lang w:eastAsia="sl-SI"/>
        </w:rPr>
        <w:t>Naročnik bo dobavitelja obvestil (pisno ali po faksu), da je unovčil finančno zavarovanja za dobro izvedbo pogodbenih obveznosti najkasneje tri delovne dni po dnevu, ko je bilo to predloženo v izplačilo.</w:t>
      </w:r>
    </w:p>
    <w:p w:rsidR="00051E49" w:rsidRPr="00A73F32" w:rsidRDefault="00051E49" w:rsidP="00051E49">
      <w:pPr>
        <w:pStyle w:val="Odstavekseznama"/>
        <w:adjustRightInd w:val="0"/>
        <w:ind w:left="112" w:firstLine="0"/>
        <w:jc w:val="both"/>
        <w:rPr>
          <w:rFonts w:cs="Times-Roman"/>
          <w:lang w:eastAsia="sl-SI"/>
        </w:rPr>
      </w:pPr>
    </w:p>
    <w:p w:rsidR="00051E49" w:rsidRDefault="00051E49" w:rsidP="00051E49">
      <w:pPr>
        <w:pStyle w:val="Telobesedila"/>
        <w:spacing w:before="3"/>
        <w:rPr>
          <w:sz w:val="25"/>
        </w:rPr>
      </w:pPr>
    </w:p>
    <w:p w:rsidR="00051E49" w:rsidRDefault="00051E49" w:rsidP="00051E49">
      <w:pPr>
        <w:pStyle w:val="Telobesedila"/>
        <w:ind w:left="112"/>
        <w:jc w:val="both"/>
      </w:pPr>
      <w:r>
        <w:rPr>
          <w:u w:val="single"/>
        </w:rPr>
        <w:t>FINANČNO ZAVAROVANJE ZA ODPRAVO NAPAK V GARANCIJSKEM ROKU</w:t>
      </w:r>
    </w:p>
    <w:p w:rsidR="00051E49" w:rsidRDefault="00051E49" w:rsidP="00051E49">
      <w:pPr>
        <w:pStyle w:val="Naslov3"/>
        <w:numPr>
          <w:ilvl w:val="1"/>
          <w:numId w:val="8"/>
        </w:numPr>
        <w:tabs>
          <w:tab w:val="left" w:pos="5106"/>
        </w:tabs>
        <w:spacing w:before="37"/>
        <w:jc w:val="left"/>
      </w:pPr>
      <w:r>
        <w:t>člen</w:t>
      </w:r>
    </w:p>
    <w:p w:rsidR="00051E49" w:rsidRDefault="00051E49" w:rsidP="00051E49">
      <w:pPr>
        <w:spacing w:line="276" w:lineRule="auto"/>
        <w:jc w:val="both"/>
      </w:pPr>
    </w:p>
    <w:p w:rsidR="00051E49" w:rsidRDefault="00051E49" w:rsidP="00051E49">
      <w:pPr>
        <w:spacing w:line="276" w:lineRule="auto"/>
        <w:jc w:val="both"/>
      </w:pPr>
    </w:p>
    <w:p w:rsidR="00051E49" w:rsidRPr="00FF56E1" w:rsidRDefault="00051E49" w:rsidP="00051E49">
      <w:pPr>
        <w:jc w:val="both"/>
        <w:rPr>
          <w:rFonts w:cs="Arial"/>
          <w:lang w:eastAsia="sl-SI"/>
        </w:rPr>
      </w:pPr>
      <w:r w:rsidRPr="00FF56E1">
        <w:rPr>
          <w:rFonts w:cs="Arial"/>
          <w:lang w:eastAsia="sl-SI"/>
        </w:rPr>
        <w:t xml:space="preserve">Dobavitelj mora najkasneje v roku osmih (8) koledarskih dni po podpisu primopredajnega zapisnika naročniku izročiti finančno zavarovanje – </w:t>
      </w:r>
      <w:r>
        <w:rPr>
          <w:rFonts w:cs="Arial"/>
          <w:lang w:eastAsia="sl-SI"/>
        </w:rPr>
        <w:t>menico z menično izjavo</w:t>
      </w:r>
      <w:r w:rsidRPr="00FF56E1">
        <w:rPr>
          <w:rFonts w:cs="Arial"/>
          <w:lang w:eastAsia="sl-SI"/>
        </w:rPr>
        <w:t xml:space="preserve"> za odpravo napak v garancijski roku, v valuti EUR, v višini 5 % pogodbene vrednosti z DDV, z veljavnostjo še najmanj en (1) mesec dlje od zahtevanega garancijskega roka, ki je </w:t>
      </w:r>
      <w:r>
        <w:rPr>
          <w:rFonts w:eastAsia="Arial Unicode MS"/>
          <w:lang w:eastAsia="sl-SI"/>
        </w:rPr>
        <w:t>dvanajst</w:t>
      </w:r>
      <w:r w:rsidRPr="00FF56E1">
        <w:rPr>
          <w:rFonts w:eastAsia="Arial Unicode MS"/>
          <w:lang w:eastAsia="sl-SI"/>
        </w:rPr>
        <w:t xml:space="preserve"> (</w:t>
      </w:r>
      <w:r>
        <w:rPr>
          <w:rFonts w:eastAsia="Arial Unicode MS"/>
          <w:lang w:eastAsia="sl-SI"/>
        </w:rPr>
        <w:t>12</w:t>
      </w:r>
      <w:r w:rsidRPr="00FF56E1">
        <w:rPr>
          <w:rFonts w:eastAsia="Arial Unicode MS"/>
          <w:lang w:eastAsia="sl-SI"/>
        </w:rPr>
        <w:t xml:space="preserve">) </w:t>
      </w:r>
      <w:r w:rsidRPr="00FF56E1">
        <w:rPr>
          <w:rFonts w:cs="Arial"/>
          <w:lang w:eastAsia="sl-SI"/>
        </w:rPr>
        <w:t>mesecev.</w:t>
      </w:r>
    </w:p>
    <w:p w:rsidR="00051E49" w:rsidRDefault="00051E49" w:rsidP="00051E49">
      <w:pPr>
        <w:jc w:val="both"/>
        <w:rPr>
          <w:rFonts w:cs="Arial"/>
          <w:lang w:eastAsia="sl-SI"/>
        </w:rPr>
      </w:pPr>
    </w:p>
    <w:p w:rsidR="00051E49" w:rsidRPr="00836C2A" w:rsidRDefault="00051E49" w:rsidP="00051E49">
      <w:pPr>
        <w:jc w:val="both"/>
        <w:rPr>
          <w:rFonts w:cs="Arial"/>
          <w:lang w:eastAsia="sl-SI"/>
        </w:rPr>
      </w:pPr>
      <w:r w:rsidRPr="00836C2A">
        <w:rPr>
          <w:rFonts w:cs="Arial"/>
          <w:lang w:eastAsia="sl-SI"/>
        </w:rPr>
        <w:t>V primeru, da se ponudnik odloči za finančni depozit bo naročnik ponudniku na njegov poziv, po preteku veljavnosti finančnega zavarovanja le-tega vrnil na njegov poslovni račun.</w:t>
      </w:r>
    </w:p>
    <w:p w:rsidR="00051E49" w:rsidRPr="00FF56E1" w:rsidRDefault="00051E49" w:rsidP="00051E49">
      <w:pPr>
        <w:jc w:val="both"/>
        <w:rPr>
          <w:rFonts w:cs="Arial"/>
          <w:lang w:eastAsia="sl-SI"/>
        </w:rPr>
      </w:pPr>
    </w:p>
    <w:p w:rsidR="00051E49" w:rsidRPr="00FF56E1" w:rsidRDefault="00051E49" w:rsidP="00051E49">
      <w:pPr>
        <w:jc w:val="both"/>
        <w:rPr>
          <w:lang w:eastAsia="sl-SI"/>
        </w:rPr>
      </w:pPr>
      <w:r w:rsidRPr="00FF56E1">
        <w:rPr>
          <w:lang w:eastAsia="sl-SI"/>
        </w:rPr>
        <w:t>Naročnik lahko brez predhodnega opomina unovči finančno zavarovanje</w:t>
      </w:r>
      <w:r w:rsidRPr="00FF56E1">
        <w:rPr>
          <w:rFonts w:eastAsia="Calibri"/>
        </w:rPr>
        <w:t xml:space="preserve"> </w:t>
      </w:r>
      <w:r w:rsidRPr="00FF56E1">
        <w:rPr>
          <w:lang w:eastAsia="sl-SI"/>
        </w:rPr>
        <w:t>za odpravo napak v garancijski roku, če dobavitelj ne bo izvrševal garancijskih obveznosti, kot je določeno v pogodbi. Pred unovčenjem finančnega zavarovanja bo naročnik dobavitelja pisno obvestil o kršitvah garancijskih obveznosti in ga pozval, da jih takoj izpolni. V kolikor dobavitelj svojih obveznosti ne izpolni niti po pisnem pozivu, naročnik predloži finančno zavarovanje na unovčenje.</w:t>
      </w:r>
    </w:p>
    <w:p w:rsidR="00051E49" w:rsidRPr="00FF56E1" w:rsidRDefault="00051E49" w:rsidP="00051E49">
      <w:pPr>
        <w:jc w:val="both"/>
        <w:rPr>
          <w:lang w:eastAsia="sl-SI"/>
        </w:rPr>
      </w:pPr>
    </w:p>
    <w:p w:rsidR="00051E49" w:rsidRPr="00FF56E1" w:rsidRDefault="00051E49" w:rsidP="00051E49">
      <w:pPr>
        <w:adjustRightInd w:val="0"/>
        <w:jc w:val="both"/>
        <w:rPr>
          <w:rFonts w:cs="Times-Roman"/>
          <w:lang w:eastAsia="sl-SI"/>
        </w:rPr>
      </w:pPr>
      <w:r w:rsidRPr="00FF56E1">
        <w:rPr>
          <w:rFonts w:cs="Times-Roman"/>
          <w:lang w:eastAsia="sl-SI"/>
        </w:rPr>
        <w:t xml:space="preserve">V času trajanja garancijske dobe bo dobavitelj odpravil vse morebitne napake in nepravilnosti, ki bodo zaznane v delovanju opreme. </w:t>
      </w:r>
      <w:r w:rsidRPr="00FF56E1">
        <w:rPr>
          <w:lang w:eastAsia="sl-SI"/>
        </w:rPr>
        <w:t>Naročnik bo dobavitelja obvestil (pisno ali po faksu), da je unovčil finančno zavarovanja za odpravo napak v garancijskem roku najkasneje tri delovne dni po dnevu, ko je bilo to predloženo v izplačilo.</w:t>
      </w:r>
    </w:p>
    <w:p w:rsidR="00051E49" w:rsidRPr="00FF56E1" w:rsidRDefault="00051E49" w:rsidP="00051E49">
      <w:pPr>
        <w:adjustRightInd w:val="0"/>
        <w:ind w:left="284" w:hanging="284"/>
        <w:jc w:val="both"/>
        <w:rPr>
          <w:rFonts w:cs="Times-Roman"/>
          <w:u w:val="single"/>
          <w:lang w:eastAsia="sl-SI"/>
        </w:rPr>
      </w:pPr>
    </w:p>
    <w:p w:rsidR="00051E49" w:rsidRPr="00FF56E1" w:rsidRDefault="00051E49" w:rsidP="00051E49">
      <w:pPr>
        <w:adjustRightInd w:val="0"/>
        <w:jc w:val="both"/>
        <w:rPr>
          <w:rFonts w:cs="Times-Roman"/>
          <w:lang w:eastAsia="sl-SI"/>
        </w:rPr>
      </w:pPr>
      <w:r w:rsidRPr="00FF56E1">
        <w:rPr>
          <w:rFonts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051E49" w:rsidRDefault="00051E49" w:rsidP="00051E49">
      <w:pPr>
        <w:pStyle w:val="Telobesedila"/>
        <w:spacing w:before="72" w:line="276" w:lineRule="auto"/>
        <w:ind w:right="111"/>
        <w:jc w:val="both"/>
      </w:pPr>
    </w:p>
    <w:p w:rsidR="00051E49" w:rsidRDefault="00051E49" w:rsidP="00051E49">
      <w:pPr>
        <w:pStyle w:val="Telobesedila"/>
        <w:spacing w:before="72" w:line="276" w:lineRule="auto"/>
        <w:ind w:right="111"/>
        <w:jc w:val="both"/>
      </w:pPr>
      <w: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051E49" w:rsidRDefault="00051E49" w:rsidP="00051E49">
      <w:pPr>
        <w:pStyle w:val="Telobesedila"/>
        <w:spacing w:before="6"/>
        <w:rPr>
          <w:sz w:val="16"/>
        </w:rPr>
      </w:pPr>
    </w:p>
    <w:p w:rsidR="00051E49" w:rsidRDefault="00051E49" w:rsidP="00051E49">
      <w:pPr>
        <w:rPr>
          <w:sz w:val="16"/>
        </w:rPr>
        <w:sectPr w:rsidR="00051E49">
          <w:pgSz w:w="11910" w:h="16840"/>
          <w:pgMar w:top="1040" w:right="1020" w:bottom="880" w:left="1020" w:header="0" w:footer="693" w:gutter="0"/>
          <w:cols w:space="708"/>
        </w:sectPr>
      </w:pPr>
    </w:p>
    <w:p w:rsidR="00051E49" w:rsidRDefault="00051E49" w:rsidP="00051E49">
      <w:pPr>
        <w:pStyle w:val="Telobesedila"/>
        <w:spacing w:before="101"/>
        <w:ind w:left="112"/>
      </w:pPr>
      <w:r>
        <w:rPr>
          <w:u w:val="single"/>
        </w:rPr>
        <w:t>OBVEZNOSTI DOBAVITELJA</w:t>
      </w:r>
    </w:p>
    <w:p w:rsidR="00051E49" w:rsidRDefault="00051E49" w:rsidP="00051E49">
      <w:pPr>
        <w:pStyle w:val="Telobesedila"/>
        <w:spacing w:before="6"/>
        <w:rPr>
          <w:sz w:val="28"/>
        </w:rPr>
      </w:pPr>
    </w:p>
    <w:p w:rsidR="00051E49" w:rsidRDefault="00051E49" w:rsidP="00051E49">
      <w:pPr>
        <w:pStyle w:val="Telobesedila"/>
        <w:spacing w:before="1"/>
        <w:ind w:left="112"/>
      </w:pPr>
      <w:r>
        <w:t>Obveznosti dobavitelja so:</w:t>
      </w:r>
    </w:p>
    <w:p w:rsidR="00051E49" w:rsidRDefault="00051E49" w:rsidP="00051E49">
      <w:pPr>
        <w:pStyle w:val="Telobesedila"/>
        <w:spacing w:before="1"/>
        <w:rPr>
          <w:sz w:val="34"/>
        </w:rPr>
      </w:pPr>
      <w:r>
        <w:br w:type="column"/>
      </w:r>
    </w:p>
    <w:p w:rsidR="00051E49" w:rsidRDefault="00051E49" w:rsidP="00051E49">
      <w:pPr>
        <w:pStyle w:val="Naslov3"/>
        <w:numPr>
          <w:ilvl w:val="1"/>
          <w:numId w:val="8"/>
        </w:numPr>
        <w:tabs>
          <w:tab w:val="left" w:pos="461"/>
        </w:tabs>
        <w:ind w:left="460"/>
        <w:jc w:val="left"/>
      </w:pPr>
      <w:r>
        <w:t>člen</w:t>
      </w:r>
    </w:p>
    <w:p w:rsidR="00051E49" w:rsidRDefault="00051E49" w:rsidP="00051E49">
      <w:pPr>
        <w:sectPr w:rsidR="00051E49">
          <w:type w:val="continuous"/>
          <w:pgSz w:w="11910" w:h="16840"/>
          <w:pgMar w:top="1580" w:right="1020" w:bottom="280" w:left="1020" w:header="708" w:footer="708" w:gutter="0"/>
          <w:cols w:num="2" w:space="708" w:equalWidth="0">
            <w:col w:w="2552" w:space="2093"/>
            <w:col w:w="5225"/>
          </w:cols>
        </w:sectPr>
      </w:pPr>
    </w:p>
    <w:p w:rsidR="00051E49" w:rsidRDefault="00051E49" w:rsidP="00051E49">
      <w:pPr>
        <w:pStyle w:val="Odstavekseznama"/>
        <w:numPr>
          <w:ilvl w:val="0"/>
          <w:numId w:val="7"/>
        </w:numPr>
        <w:tabs>
          <w:tab w:val="left" w:pos="396"/>
          <w:tab w:val="left" w:pos="397"/>
        </w:tabs>
        <w:spacing w:before="38"/>
        <w:rPr>
          <w:rFonts w:ascii="Garamond" w:hAnsi="Garamond"/>
        </w:rPr>
      </w:pPr>
      <w:r>
        <w:t>izvedba vse aktivnosti skladno z zahtevami naročnika za vzpostavitev polnega delovanja predmeta</w:t>
      </w:r>
      <w:r>
        <w:rPr>
          <w:spacing w:val="-31"/>
        </w:rPr>
        <w:t xml:space="preserve"> </w:t>
      </w:r>
      <w:r>
        <w:t>pogodbe;</w:t>
      </w:r>
    </w:p>
    <w:p w:rsidR="00051E49" w:rsidRDefault="00051E49" w:rsidP="00051E49">
      <w:pPr>
        <w:pStyle w:val="Odstavekseznama"/>
        <w:numPr>
          <w:ilvl w:val="0"/>
          <w:numId w:val="7"/>
        </w:numPr>
        <w:tabs>
          <w:tab w:val="left" w:pos="396"/>
          <w:tab w:val="left" w:pos="397"/>
        </w:tabs>
        <w:spacing w:before="26"/>
        <w:rPr>
          <w:rFonts w:ascii="Garamond" w:hAnsi="Garamond"/>
        </w:rPr>
      </w:pPr>
      <w:r>
        <w:t>naročniku omogočiti vpogled v izvajanje pogodbenih obveznosti ter upoštevati njegova</w:t>
      </w:r>
      <w:r>
        <w:rPr>
          <w:spacing w:val="-23"/>
        </w:rPr>
        <w:t xml:space="preserve"> </w:t>
      </w:r>
      <w:r>
        <w:t>navodila;</w:t>
      </w:r>
    </w:p>
    <w:p w:rsidR="00051E49" w:rsidRDefault="00051E49" w:rsidP="00051E49">
      <w:pPr>
        <w:pStyle w:val="Odstavekseznama"/>
        <w:numPr>
          <w:ilvl w:val="0"/>
          <w:numId w:val="7"/>
        </w:numPr>
        <w:tabs>
          <w:tab w:val="left" w:pos="396"/>
          <w:tab w:val="left" w:pos="397"/>
        </w:tabs>
        <w:spacing w:before="26" w:line="264" w:lineRule="auto"/>
        <w:ind w:right="121"/>
        <w:rPr>
          <w:rFonts w:ascii="Garamond" w:hAnsi="Garamond"/>
        </w:rPr>
      </w:pPr>
      <w:r>
        <w:t>med dobavo ter v času vzdrževanja opreme ravnati v skladu z zakoni in predpisi, ki opredeljujejo varovanje podatkov v EU in Republiki</w:t>
      </w:r>
      <w:r>
        <w:rPr>
          <w:spacing w:val="-8"/>
        </w:rPr>
        <w:t xml:space="preserve"> </w:t>
      </w:r>
      <w:r>
        <w:t>Sloveniji;</w:t>
      </w:r>
    </w:p>
    <w:p w:rsidR="00051E49" w:rsidRDefault="00051E49" w:rsidP="00051E49">
      <w:pPr>
        <w:pStyle w:val="Odstavekseznama"/>
        <w:numPr>
          <w:ilvl w:val="0"/>
          <w:numId w:val="7"/>
        </w:numPr>
        <w:tabs>
          <w:tab w:val="left" w:pos="396"/>
          <w:tab w:val="left" w:pos="397"/>
        </w:tabs>
        <w:spacing w:before="13"/>
        <w:rPr>
          <w:rFonts w:ascii="Garamond" w:hAnsi="Garamond"/>
        </w:rPr>
      </w:pPr>
      <w:r>
        <w:t>izvedba usposabljanja oz. izobraževanja strokovnega osebja naročnika za delo z</w:t>
      </w:r>
      <w:r>
        <w:rPr>
          <w:spacing w:val="-20"/>
        </w:rPr>
        <w:t xml:space="preserve"> </w:t>
      </w:r>
      <w:r>
        <w:t>opremo;</w:t>
      </w:r>
    </w:p>
    <w:p w:rsidR="00051E49" w:rsidRDefault="00051E49" w:rsidP="00051E49">
      <w:pPr>
        <w:pStyle w:val="Odstavekseznama"/>
        <w:numPr>
          <w:ilvl w:val="0"/>
          <w:numId w:val="7"/>
        </w:numPr>
        <w:tabs>
          <w:tab w:val="left" w:pos="396"/>
          <w:tab w:val="left" w:pos="397"/>
        </w:tabs>
        <w:spacing w:before="26"/>
        <w:rPr>
          <w:rFonts w:ascii="Garamond" w:hAnsi="Garamond"/>
        </w:rPr>
      </w:pPr>
      <w:r>
        <w:t>nudenje vse potrebne pomoči pri uporabi</w:t>
      </w:r>
      <w:r>
        <w:rPr>
          <w:spacing w:val="-8"/>
        </w:rPr>
        <w:t xml:space="preserve"> </w:t>
      </w:r>
      <w:r>
        <w:t>opreme.</w:t>
      </w:r>
    </w:p>
    <w:p w:rsidR="00051E49" w:rsidRDefault="00051E49" w:rsidP="00051E49">
      <w:pPr>
        <w:pStyle w:val="Telobesedila"/>
        <w:spacing w:before="6"/>
        <w:rPr>
          <w:sz w:val="27"/>
        </w:rPr>
      </w:pPr>
    </w:p>
    <w:p w:rsidR="00051E49" w:rsidRDefault="00051E49" w:rsidP="00051E49">
      <w:pPr>
        <w:pStyle w:val="Telobesedila"/>
        <w:ind w:left="112"/>
      </w:pPr>
      <w:r>
        <w:t>Dobavitelj oz. njegov pooblaščeni serviser se zavezuje:</w:t>
      </w:r>
    </w:p>
    <w:p w:rsidR="00051E49" w:rsidRDefault="00051E49" w:rsidP="00051E49">
      <w:pPr>
        <w:pStyle w:val="Odstavekseznama"/>
        <w:numPr>
          <w:ilvl w:val="0"/>
          <w:numId w:val="7"/>
        </w:numPr>
        <w:tabs>
          <w:tab w:val="left" w:pos="396"/>
          <w:tab w:val="left" w:pos="397"/>
        </w:tabs>
        <w:spacing w:before="38"/>
        <w:rPr>
          <w:rFonts w:ascii="Garamond" w:hAnsi="Garamond"/>
        </w:rPr>
      </w:pPr>
      <w:r>
        <w:t>da bo redno oz. preventivno vzdrževanje opreme izvajal v rednem delovnem času</w:t>
      </w:r>
      <w:r>
        <w:rPr>
          <w:spacing w:val="-20"/>
        </w:rPr>
        <w:t xml:space="preserve"> </w:t>
      </w:r>
      <w:r>
        <w:t>naročnika;</w:t>
      </w:r>
    </w:p>
    <w:p w:rsidR="00051E49" w:rsidRDefault="00051E49" w:rsidP="00051E49">
      <w:pPr>
        <w:pStyle w:val="Odstavekseznama"/>
        <w:numPr>
          <w:ilvl w:val="0"/>
          <w:numId w:val="7"/>
        </w:numPr>
        <w:tabs>
          <w:tab w:val="left" w:pos="396"/>
          <w:tab w:val="left" w:pos="397"/>
        </w:tabs>
        <w:spacing w:before="26" w:line="264" w:lineRule="auto"/>
        <w:ind w:right="112"/>
        <w:rPr>
          <w:rFonts w:ascii="Garamond" w:hAnsi="Garamond"/>
        </w:rPr>
      </w:pPr>
      <w:r>
        <w:t>se bo na vsako prijavo okvare ali nepravilnosti v delovanju opreme s strani naročnika, odzval z intervencijo znotraj pogodbeno dogovorjenega odzivnega</w:t>
      </w:r>
      <w:r>
        <w:rPr>
          <w:spacing w:val="-4"/>
        </w:rPr>
        <w:t xml:space="preserve"> </w:t>
      </w:r>
      <w:r>
        <w:t>časa;</w:t>
      </w:r>
    </w:p>
    <w:p w:rsidR="00051E49" w:rsidRDefault="00051E49" w:rsidP="00051E49">
      <w:pPr>
        <w:pStyle w:val="Odstavekseznama"/>
        <w:numPr>
          <w:ilvl w:val="0"/>
          <w:numId w:val="7"/>
        </w:numPr>
        <w:tabs>
          <w:tab w:val="left" w:pos="396"/>
          <w:tab w:val="left" w:pos="397"/>
        </w:tabs>
        <w:spacing w:before="12" w:line="264" w:lineRule="auto"/>
        <w:ind w:right="119"/>
        <w:rPr>
          <w:rFonts w:ascii="Garamond" w:hAnsi="Garamond"/>
        </w:rPr>
      </w:pPr>
      <w:r>
        <w:t>brezplačno zagotoviti ustrezno nadomestno opremo enakih oz. boljših karakteristik v primeru prekoračitve  pogodbeno dogovorjenega roka servisnega vzdrževanja (vključno z dostavo, montažo ter šolanjem</w:t>
      </w:r>
      <w:r>
        <w:rPr>
          <w:spacing w:val="-16"/>
        </w:rPr>
        <w:t xml:space="preserve"> </w:t>
      </w:r>
      <w:r>
        <w:t>uporabnikov);</w:t>
      </w:r>
    </w:p>
    <w:p w:rsidR="00051E49" w:rsidRDefault="00051E49" w:rsidP="00051E49">
      <w:pPr>
        <w:pStyle w:val="Odstavekseznama"/>
        <w:numPr>
          <w:ilvl w:val="0"/>
          <w:numId w:val="7"/>
        </w:numPr>
        <w:tabs>
          <w:tab w:val="left" w:pos="397"/>
        </w:tabs>
        <w:spacing w:before="12" w:line="268" w:lineRule="auto"/>
        <w:ind w:right="110"/>
        <w:jc w:val="both"/>
        <w:rPr>
          <w:rFonts w:ascii="Garamond" w:hAnsi="Garamond"/>
        </w:rPr>
      </w:pPr>
      <w:r>
        <w:t>bodo storitve servisnega vzdrževanja izvajali le strokovno usposobljeni serviserji, ki izpolnjujejo pogoje proizvajalca opreme (vsakokratne osvežitve certifikatov o usposobljenosti, izdane s strani učnega servisnega centra proizvajalca ponujene opreme za serviserje mora dobavitelj predložiti</w:t>
      </w:r>
      <w:r>
        <w:rPr>
          <w:spacing w:val="-16"/>
        </w:rPr>
        <w:t xml:space="preserve"> </w:t>
      </w:r>
      <w:r>
        <w:t>naročniku);</w:t>
      </w:r>
    </w:p>
    <w:p w:rsidR="00051E49" w:rsidRDefault="00051E49" w:rsidP="00051E49">
      <w:pPr>
        <w:pStyle w:val="Odstavekseznama"/>
        <w:numPr>
          <w:ilvl w:val="0"/>
          <w:numId w:val="7"/>
        </w:numPr>
        <w:tabs>
          <w:tab w:val="left" w:pos="397"/>
        </w:tabs>
        <w:spacing w:before="7" w:line="271" w:lineRule="auto"/>
        <w:ind w:right="113"/>
        <w:jc w:val="both"/>
        <w:rPr>
          <w:rFonts w:ascii="Garamond" w:hAnsi="Garamond"/>
        </w:rPr>
      </w:pPr>
      <w: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w:t>
      </w:r>
      <w:r>
        <w:rPr>
          <w:spacing w:val="-17"/>
        </w:rPr>
        <w:t xml:space="preserve"> </w:t>
      </w:r>
      <w:r>
        <w:t>opreme.</w:t>
      </w:r>
    </w:p>
    <w:p w:rsidR="00051E49" w:rsidRDefault="00051E49" w:rsidP="00051E49">
      <w:pPr>
        <w:pStyle w:val="Telobesedila"/>
        <w:spacing w:before="8"/>
        <w:rPr>
          <w:sz w:val="25"/>
        </w:rPr>
      </w:pPr>
    </w:p>
    <w:p w:rsidR="00051E49" w:rsidRDefault="00051E49" w:rsidP="00051E49">
      <w:pPr>
        <w:pStyle w:val="Telobesedila"/>
        <w:spacing w:before="1" w:line="276" w:lineRule="auto"/>
        <w:ind w:left="112" w:right="111"/>
        <w:jc w:val="both"/>
      </w:pPr>
      <w:r>
        <w:t>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Storitve se praviloma opravljajo pri naročniku.</w:t>
      </w:r>
    </w:p>
    <w:p w:rsidR="00051E49" w:rsidRDefault="00051E49" w:rsidP="00051E49">
      <w:pPr>
        <w:pStyle w:val="Telobesedila"/>
        <w:spacing w:before="7"/>
        <w:rPr>
          <w:sz w:val="16"/>
        </w:rPr>
      </w:pPr>
    </w:p>
    <w:p w:rsidR="00051E49" w:rsidRDefault="00051E49" w:rsidP="00051E49">
      <w:pPr>
        <w:rPr>
          <w:sz w:val="16"/>
        </w:rPr>
        <w:sectPr w:rsidR="00051E49">
          <w:type w:val="continuous"/>
          <w:pgSz w:w="11910" w:h="16840"/>
          <w:pgMar w:top="1580" w:right="1020" w:bottom="280" w:left="1020" w:header="708" w:footer="708" w:gutter="0"/>
          <w:cols w:space="708"/>
        </w:sectPr>
      </w:pPr>
    </w:p>
    <w:p w:rsidR="00051E49" w:rsidRDefault="00051E49" w:rsidP="00051E49">
      <w:pPr>
        <w:pStyle w:val="Telobesedila"/>
        <w:spacing w:before="100"/>
        <w:ind w:left="112"/>
      </w:pPr>
      <w:r>
        <w:rPr>
          <w:u w:val="single"/>
        </w:rPr>
        <w:t>OBVEZNOSTI</w:t>
      </w:r>
      <w:r>
        <w:rPr>
          <w:spacing w:val="-8"/>
          <w:u w:val="single"/>
        </w:rPr>
        <w:t xml:space="preserve"> </w:t>
      </w:r>
      <w:r>
        <w:rPr>
          <w:u w:val="single"/>
        </w:rPr>
        <w:t>NAROČNIKA</w:t>
      </w:r>
    </w:p>
    <w:p w:rsidR="00051E49" w:rsidRDefault="00051E49" w:rsidP="00051E49">
      <w:pPr>
        <w:pStyle w:val="Telobesedila"/>
        <w:spacing w:before="6"/>
        <w:rPr>
          <w:sz w:val="28"/>
        </w:rPr>
      </w:pPr>
    </w:p>
    <w:p w:rsidR="00051E49" w:rsidRDefault="00051E49" w:rsidP="00051E49">
      <w:pPr>
        <w:pStyle w:val="Telobesedila"/>
        <w:ind w:left="112"/>
      </w:pPr>
      <w:r>
        <w:t>Naročnik se obvezuje:</w:t>
      </w:r>
    </w:p>
    <w:p w:rsidR="00051E49" w:rsidRDefault="00051E49" w:rsidP="00051E49">
      <w:pPr>
        <w:pStyle w:val="Telobesedila"/>
        <w:rPr>
          <w:sz w:val="34"/>
        </w:rPr>
      </w:pPr>
      <w:r>
        <w:br w:type="column"/>
      </w:r>
    </w:p>
    <w:p w:rsidR="00051E49" w:rsidRDefault="00051E49" w:rsidP="00051E49">
      <w:pPr>
        <w:pStyle w:val="Naslov3"/>
        <w:numPr>
          <w:ilvl w:val="1"/>
          <w:numId w:val="8"/>
        </w:numPr>
        <w:tabs>
          <w:tab w:val="left" w:pos="461"/>
        </w:tabs>
        <w:spacing w:before="1"/>
        <w:ind w:left="460"/>
        <w:jc w:val="left"/>
      </w:pPr>
      <w:r>
        <w:t>člen</w:t>
      </w:r>
    </w:p>
    <w:p w:rsidR="00051E49" w:rsidRDefault="00051E49" w:rsidP="00051E49">
      <w:pPr>
        <w:sectPr w:rsidR="00051E49">
          <w:type w:val="continuous"/>
          <w:pgSz w:w="11910" w:h="16840"/>
          <w:pgMar w:top="1580" w:right="1020" w:bottom="280" w:left="1020" w:header="708" w:footer="708" w:gutter="0"/>
          <w:cols w:num="2" w:space="708" w:equalWidth="0">
            <w:col w:w="2397" w:space="2248"/>
            <w:col w:w="5225"/>
          </w:cols>
        </w:sectPr>
      </w:pPr>
    </w:p>
    <w:p w:rsidR="00051E49" w:rsidRDefault="00051E49" w:rsidP="00051E49">
      <w:pPr>
        <w:pStyle w:val="Odstavekseznama"/>
        <w:numPr>
          <w:ilvl w:val="0"/>
          <w:numId w:val="7"/>
        </w:numPr>
        <w:tabs>
          <w:tab w:val="left" w:pos="396"/>
          <w:tab w:val="left" w:pos="397"/>
        </w:tabs>
        <w:spacing w:line="276" w:lineRule="auto"/>
        <w:ind w:right="115"/>
        <w:rPr>
          <w:rFonts w:ascii="Garamond" w:hAnsi="Garamond"/>
          <w:sz w:val="16"/>
        </w:rPr>
      </w:pPr>
      <w:r>
        <w:lastRenderedPageBreak/>
        <w:t>obvestiti dobavitelja o vseh morebitnih spremembah in novo nastalih situacijah, ki bi preprečevali izpolnitev dogovorjenih</w:t>
      </w:r>
      <w:r>
        <w:rPr>
          <w:spacing w:val="-4"/>
        </w:rPr>
        <w:t xml:space="preserve"> </w:t>
      </w:r>
      <w:r>
        <w:t>obveznosti;</w:t>
      </w:r>
    </w:p>
    <w:p w:rsidR="00051E49" w:rsidRDefault="00051E49" w:rsidP="00051E49">
      <w:pPr>
        <w:pStyle w:val="Odstavekseznama"/>
        <w:numPr>
          <w:ilvl w:val="0"/>
          <w:numId w:val="7"/>
        </w:numPr>
        <w:tabs>
          <w:tab w:val="left" w:pos="396"/>
          <w:tab w:val="left" w:pos="397"/>
        </w:tabs>
        <w:spacing w:before="0"/>
        <w:rPr>
          <w:rFonts w:ascii="Garamond"/>
          <w:sz w:val="16"/>
        </w:rPr>
      </w:pPr>
      <w:r>
        <w:t>prevzeti opremo, ki je predmet te</w:t>
      </w:r>
      <w:r>
        <w:rPr>
          <w:spacing w:val="-9"/>
        </w:rPr>
        <w:t xml:space="preserve"> </w:t>
      </w:r>
      <w:r>
        <w:t>pogodbe;</w:t>
      </w:r>
    </w:p>
    <w:p w:rsidR="00051E49" w:rsidRDefault="00051E49" w:rsidP="00051E49">
      <w:pPr>
        <w:pStyle w:val="Odstavekseznama"/>
        <w:numPr>
          <w:ilvl w:val="0"/>
          <w:numId w:val="7"/>
        </w:numPr>
        <w:tabs>
          <w:tab w:val="left" w:pos="396"/>
          <w:tab w:val="left" w:pos="397"/>
        </w:tabs>
        <w:spacing w:before="38"/>
        <w:rPr>
          <w:rFonts w:ascii="Garamond" w:hAnsi="Garamond"/>
          <w:sz w:val="16"/>
        </w:rPr>
      </w:pPr>
      <w:r>
        <w:t>dobavitelja obvestiti o kakršnikoli okvari ali nezadovoljivem delovanju</w:t>
      </w:r>
      <w:r>
        <w:rPr>
          <w:spacing w:val="-16"/>
        </w:rPr>
        <w:t xml:space="preserve"> </w:t>
      </w:r>
      <w:r>
        <w:t>opreme;</w:t>
      </w:r>
    </w:p>
    <w:p w:rsidR="00051E49" w:rsidRDefault="00051E49" w:rsidP="00051E49">
      <w:pPr>
        <w:pStyle w:val="Odstavekseznama"/>
        <w:numPr>
          <w:ilvl w:val="0"/>
          <w:numId w:val="7"/>
        </w:numPr>
        <w:tabs>
          <w:tab w:val="left" w:pos="396"/>
          <w:tab w:val="left" w:pos="397"/>
        </w:tabs>
        <w:spacing w:before="38"/>
        <w:rPr>
          <w:rFonts w:ascii="Garamond" w:hAnsi="Garamond"/>
          <w:sz w:val="16"/>
        </w:rPr>
      </w:pPr>
      <w:r>
        <w:t>tehničnemu osebju dobavitelja zagotovil primeren dostop do opreme (na lokaciji naročnika ali na</w:t>
      </w:r>
      <w:r>
        <w:rPr>
          <w:spacing w:val="-19"/>
        </w:rPr>
        <w:t xml:space="preserve"> </w:t>
      </w:r>
      <w:r>
        <w:t>daljavo),</w:t>
      </w:r>
    </w:p>
    <w:p w:rsidR="00051E49" w:rsidRDefault="00051E49" w:rsidP="00051E49">
      <w:pPr>
        <w:pStyle w:val="Odstavekseznama"/>
        <w:numPr>
          <w:ilvl w:val="0"/>
          <w:numId w:val="7"/>
        </w:numPr>
        <w:tabs>
          <w:tab w:val="left" w:pos="396"/>
          <w:tab w:val="left" w:pos="397"/>
        </w:tabs>
        <w:spacing w:line="276" w:lineRule="auto"/>
        <w:ind w:right="119"/>
        <w:rPr>
          <w:rFonts w:ascii="Garamond" w:hAnsi="Garamond"/>
          <w:sz w:val="16"/>
        </w:rPr>
      </w:pPr>
      <w:r>
        <w:t>odgovorna oseba naročnika preverila opravljene storitve s strani dobavitelja ter jih po njihovem dokončanju potrdila na njegov servisni zapisnik ter prevzeti servisno dokumentacijo, ki mu jo je dobavitelj dolžan</w:t>
      </w:r>
      <w:r>
        <w:rPr>
          <w:spacing w:val="-25"/>
        </w:rPr>
        <w:t xml:space="preserve"> </w:t>
      </w:r>
      <w:r>
        <w:t>predložiti;</w:t>
      </w:r>
    </w:p>
    <w:p w:rsidR="00051E49" w:rsidRDefault="00051E49" w:rsidP="00051E49">
      <w:pPr>
        <w:pStyle w:val="Odstavekseznama"/>
        <w:numPr>
          <w:ilvl w:val="0"/>
          <w:numId w:val="7"/>
        </w:numPr>
        <w:tabs>
          <w:tab w:val="left" w:pos="396"/>
          <w:tab w:val="left" w:pos="397"/>
        </w:tabs>
        <w:spacing w:before="0"/>
        <w:rPr>
          <w:rFonts w:ascii="Garamond" w:hAnsi="Garamond"/>
          <w:sz w:val="16"/>
        </w:rPr>
      </w:pPr>
      <w:r>
        <w:t>da ne bo dovolil nepooblaščenemu osebju pristopa in posegov v</w:t>
      </w:r>
      <w:r>
        <w:rPr>
          <w:spacing w:val="-11"/>
        </w:rPr>
        <w:t xml:space="preserve"> </w:t>
      </w:r>
      <w:r>
        <w:t>opremo;</w:t>
      </w:r>
    </w:p>
    <w:p w:rsidR="00051E49" w:rsidRDefault="00051E49" w:rsidP="00051E49">
      <w:pPr>
        <w:pStyle w:val="Odstavekseznama"/>
        <w:numPr>
          <w:ilvl w:val="0"/>
          <w:numId w:val="7"/>
        </w:numPr>
        <w:tabs>
          <w:tab w:val="left" w:pos="396"/>
          <w:tab w:val="left" w:pos="397"/>
        </w:tabs>
        <w:rPr>
          <w:rFonts w:ascii="Garamond"/>
          <w:sz w:val="16"/>
        </w:rPr>
      </w:pPr>
      <w:r>
        <w:t>sodelovati s skrbnikom pogodbe</w:t>
      </w:r>
      <w:r>
        <w:rPr>
          <w:spacing w:val="-12"/>
        </w:rPr>
        <w:t xml:space="preserve"> </w:t>
      </w:r>
      <w:r>
        <w:t>dobavitelja;</w:t>
      </w:r>
    </w:p>
    <w:p w:rsidR="00051E49" w:rsidRDefault="00051E49" w:rsidP="00051E49">
      <w:pPr>
        <w:pStyle w:val="Odstavekseznama"/>
        <w:numPr>
          <w:ilvl w:val="0"/>
          <w:numId w:val="7"/>
        </w:numPr>
        <w:tabs>
          <w:tab w:val="left" w:pos="396"/>
          <w:tab w:val="left" w:pos="397"/>
        </w:tabs>
        <w:rPr>
          <w:rFonts w:ascii="Garamond" w:hAnsi="Garamond"/>
          <w:sz w:val="16"/>
        </w:rPr>
      </w:pPr>
      <w:r>
        <w:t>poravnati svojo finančno obveznost do</w:t>
      </w:r>
      <w:r>
        <w:rPr>
          <w:spacing w:val="-11"/>
        </w:rPr>
        <w:t xml:space="preserve"> </w:t>
      </w:r>
      <w:r>
        <w:t>dobavitelja.</w:t>
      </w:r>
    </w:p>
    <w:p w:rsidR="00051E49" w:rsidRDefault="00051E49" w:rsidP="00051E49">
      <w:pPr>
        <w:pStyle w:val="Telobesedila"/>
        <w:spacing w:before="72"/>
        <w:ind w:left="112"/>
        <w:rPr>
          <w:u w:val="single"/>
        </w:rPr>
      </w:pPr>
    </w:p>
    <w:p w:rsidR="00051E49" w:rsidRDefault="00051E49" w:rsidP="00051E49">
      <w:pPr>
        <w:pStyle w:val="Telobesedila"/>
        <w:spacing w:before="72"/>
        <w:ind w:left="112"/>
      </w:pPr>
      <w:r>
        <w:rPr>
          <w:u w:val="single"/>
        </w:rPr>
        <w:t>PODIZVAJALCI</w:t>
      </w:r>
    </w:p>
    <w:p w:rsidR="00051E49" w:rsidRDefault="00051E49" w:rsidP="00051E49">
      <w:pPr>
        <w:pStyle w:val="Naslov3"/>
        <w:numPr>
          <w:ilvl w:val="1"/>
          <w:numId w:val="8"/>
        </w:numPr>
        <w:tabs>
          <w:tab w:val="left" w:pos="5106"/>
        </w:tabs>
        <w:spacing w:before="37"/>
        <w:jc w:val="left"/>
      </w:pPr>
      <w:r>
        <w:t>člen</w:t>
      </w:r>
    </w:p>
    <w:p w:rsidR="00051E49" w:rsidRDefault="00051E49" w:rsidP="00051E49">
      <w:pPr>
        <w:pStyle w:val="Telobesedila"/>
        <w:spacing w:before="37"/>
        <w:ind w:left="112"/>
      </w:pPr>
      <w:r>
        <w:t>Dobavitelj bo predmet te pogodbe opravil samostojno, brez podizvajalcev.</w:t>
      </w:r>
    </w:p>
    <w:p w:rsidR="00051E49" w:rsidRDefault="00051E49" w:rsidP="00051E49">
      <w:pPr>
        <w:pStyle w:val="Telobesedila"/>
        <w:spacing w:before="6"/>
        <w:rPr>
          <w:sz w:val="28"/>
        </w:rPr>
      </w:pPr>
    </w:p>
    <w:p w:rsidR="00051E49" w:rsidRDefault="00051E49" w:rsidP="00051E49">
      <w:pPr>
        <w:ind w:left="112"/>
        <w:rPr>
          <w:i/>
        </w:rPr>
      </w:pPr>
      <w:r>
        <w:rPr>
          <w:i/>
          <w:color w:val="A6A6A6"/>
        </w:rPr>
        <w:t>ali</w:t>
      </w:r>
    </w:p>
    <w:p w:rsidR="00051E49" w:rsidRDefault="00051E49" w:rsidP="00051E49">
      <w:pPr>
        <w:pStyle w:val="Telobesedila"/>
        <w:spacing w:before="6"/>
        <w:rPr>
          <w:i/>
          <w:sz w:val="28"/>
        </w:rPr>
      </w:pPr>
    </w:p>
    <w:p w:rsidR="00051E49" w:rsidRDefault="00051E49" w:rsidP="00051E49">
      <w:pPr>
        <w:pStyle w:val="Telobesedila"/>
        <w:ind w:left="112"/>
      </w:pPr>
      <w:r>
        <w:rPr>
          <w:color w:val="A6A6A6"/>
        </w:rPr>
        <w:t>Dobavitelj bo predmet te pogodbe opravil z naslednjim podizvajalcem:</w:t>
      </w:r>
    </w:p>
    <w:p w:rsidR="00051E49" w:rsidRDefault="00051E49" w:rsidP="00051E49">
      <w:pPr>
        <w:pStyle w:val="Telobesedila"/>
        <w:tabs>
          <w:tab w:val="left" w:pos="4361"/>
          <w:tab w:val="left" w:pos="5069"/>
          <w:tab w:val="left" w:pos="6531"/>
          <w:tab w:val="left" w:pos="7194"/>
          <w:tab w:val="left" w:pos="9364"/>
        </w:tabs>
        <w:spacing w:before="37" w:line="276" w:lineRule="auto"/>
        <w:ind w:left="833" w:right="495" w:hanging="360"/>
        <w:jc w:val="both"/>
      </w:pPr>
      <w:r>
        <w:rPr>
          <w:rFonts w:ascii="Times New Roman" w:hAnsi="Times New Roman"/>
          <w:sz w:val="16"/>
        </w:rPr>
        <w:t>-</w:t>
      </w:r>
      <w:r>
        <w:rPr>
          <w:rFonts w:ascii="Times New Roman" w:hAnsi="Times New Roman"/>
          <w:sz w:val="16"/>
          <w:u w:val="single" w:color="A6A6A6"/>
        </w:rPr>
        <w:t xml:space="preserve"> </w:t>
      </w:r>
      <w:r>
        <w:rPr>
          <w:rFonts w:ascii="Times New Roman" w:hAnsi="Times New Roman"/>
          <w:sz w:val="16"/>
          <w:u w:val="single" w:color="A6A6A6"/>
        </w:rPr>
        <w:tab/>
      </w:r>
      <w:r>
        <w:rPr>
          <w:rFonts w:ascii="Times New Roman" w:hAnsi="Times New Roman"/>
          <w:sz w:val="16"/>
          <w:u w:val="single" w:color="A6A6A6"/>
        </w:rPr>
        <w:tab/>
      </w:r>
      <w:r>
        <w:rPr>
          <w:color w:val="A6A6A6"/>
        </w:rPr>
        <w:t>,</w:t>
      </w:r>
      <w:r>
        <w:rPr>
          <w:color w:val="A6A6A6"/>
          <w:spacing w:val="-2"/>
        </w:rPr>
        <w:t xml:space="preserve"> </w:t>
      </w:r>
      <w:r>
        <w:rPr>
          <w:color w:val="A6A6A6"/>
        </w:rPr>
        <w:t>s</w:t>
      </w:r>
      <w:r>
        <w:rPr>
          <w:color w:val="A6A6A6"/>
          <w:spacing w:val="-2"/>
        </w:rPr>
        <w:t xml:space="preserve"> </w:t>
      </w:r>
      <w:r>
        <w:rPr>
          <w:color w:val="A6A6A6"/>
        </w:rPr>
        <w:t>sedežem:</w:t>
      </w:r>
      <w:r>
        <w:rPr>
          <w:color w:val="A6A6A6"/>
          <w:spacing w:val="-1"/>
        </w:rPr>
        <w:t xml:space="preserve"> </w:t>
      </w:r>
      <w:r>
        <w:rPr>
          <w:rFonts w:ascii="Times New Roman" w:hAnsi="Times New Roman"/>
          <w:color w:val="A6A6A6"/>
          <w:u w:val="single" w:color="A6A6A6"/>
        </w:rPr>
        <w:t xml:space="preserve"> </w:t>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rPr>
        <w:t xml:space="preserve"> </w:t>
      </w:r>
      <w:r>
        <w:rPr>
          <w:color w:val="A6A6A6"/>
        </w:rPr>
        <w:t xml:space="preserve">                                                               ki</w:t>
      </w:r>
      <w:r>
        <w:rPr>
          <w:color w:val="A6A6A6"/>
          <w:spacing w:val="-1"/>
        </w:rPr>
        <w:t xml:space="preserve"> </w:t>
      </w:r>
      <w:r>
        <w:rPr>
          <w:color w:val="A6A6A6"/>
        </w:rPr>
        <w:t>ga</w:t>
      </w:r>
      <w:r>
        <w:rPr>
          <w:color w:val="A6A6A6"/>
          <w:spacing w:val="-4"/>
        </w:rPr>
        <w:t xml:space="preserve"> </w:t>
      </w:r>
      <w:r>
        <w:rPr>
          <w:color w:val="A6A6A6"/>
        </w:rPr>
        <w:t>zastopa:</w:t>
      </w:r>
      <w:r>
        <w:rPr>
          <w:color w:val="A6A6A6"/>
          <w:u w:val="single" w:color="A6A6A6"/>
        </w:rPr>
        <w:t xml:space="preserve"> </w:t>
      </w:r>
      <w:r>
        <w:rPr>
          <w:color w:val="A6A6A6"/>
          <w:u w:val="single" w:color="A6A6A6"/>
        </w:rPr>
        <w:tab/>
      </w:r>
      <w:r>
        <w:rPr>
          <w:color w:val="A6A6A6"/>
        </w:rPr>
        <w:t>, Tel:</w:t>
      </w:r>
      <w:r>
        <w:rPr>
          <w:color w:val="A6A6A6"/>
          <w:u w:val="single" w:color="A6A6A6"/>
        </w:rPr>
        <w:t xml:space="preserve"> </w:t>
      </w:r>
      <w:r>
        <w:rPr>
          <w:color w:val="A6A6A6"/>
          <w:u w:val="single" w:color="A6A6A6"/>
        </w:rPr>
        <w:tab/>
      </w:r>
      <w:r>
        <w:rPr>
          <w:color w:val="A6A6A6"/>
          <w:u w:val="single" w:color="A6A6A6"/>
        </w:rPr>
        <w:tab/>
      </w:r>
      <w:r>
        <w:rPr>
          <w:color w:val="A6A6A6"/>
        </w:rPr>
        <w:tab/>
        <w:t>E-mail:</w:t>
      </w:r>
      <w:r>
        <w:rPr>
          <w:color w:val="A6A6A6"/>
          <w:u w:val="single" w:color="A6A6A6"/>
        </w:rPr>
        <w:tab/>
      </w:r>
      <w:r>
        <w:rPr>
          <w:color w:val="A6A6A6"/>
        </w:rPr>
        <w:t xml:space="preserve"> matična</w:t>
      </w:r>
      <w:r>
        <w:rPr>
          <w:color w:val="A6A6A6"/>
          <w:spacing w:val="-1"/>
        </w:rPr>
        <w:t xml:space="preserve"> </w:t>
      </w:r>
      <w:r>
        <w:rPr>
          <w:color w:val="A6A6A6"/>
        </w:rPr>
        <w:t>številka:</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w:t>
      </w:r>
      <w:r>
        <w:rPr>
          <w:color w:val="A6A6A6"/>
          <w:spacing w:val="-2"/>
        </w:rPr>
        <w:t xml:space="preserve"> </w:t>
      </w:r>
      <w:r>
        <w:rPr>
          <w:color w:val="A6A6A6"/>
        </w:rPr>
        <w:t>ID</w:t>
      </w:r>
      <w:r>
        <w:rPr>
          <w:color w:val="A6A6A6"/>
          <w:spacing w:val="-3"/>
        </w:rPr>
        <w:t xml:space="preserve"> </w:t>
      </w:r>
      <w:r>
        <w:rPr>
          <w:color w:val="A6A6A6"/>
        </w:rPr>
        <w:t xml:space="preserve">DDV: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TRR</w:t>
      </w:r>
      <w:r>
        <w:rPr>
          <w:color w:val="A6A6A6"/>
          <w:spacing w:val="-1"/>
        </w:rPr>
        <w:t xml:space="preserve"> </w:t>
      </w:r>
      <w:r>
        <w:rPr>
          <w:color w:val="A6A6A6"/>
        </w:rPr>
        <w:t>št.</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odprt pri</w:t>
      </w:r>
      <w:r>
        <w:rPr>
          <w:color w:val="A6A6A6"/>
          <w:spacing w:val="-4"/>
        </w:rPr>
        <w:t xml:space="preserve"> </w:t>
      </w:r>
      <w:r>
        <w:rPr>
          <w:color w:val="A6A6A6"/>
        </w:rPr>
        <w:t>banki</w:t>
      </w:r>
      <w:r>
        <w:rPr>
          <w:color w:val="A6A6A6"/>
          <w:spacing w:val="-2"/>
        </w:rPr>
        <w:t xml:space="preserve">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p>
    <w:p w:rsidR="00051E49" w:rsidRDefault="00051E49" w:rsidP="00051E49">
      <w:pPr>
        <w:pStyle w:val="Telobesedila"/>
        <w:spacing w:before="6"/>
        <w:rPr>
          <w:sz w:val="16"/>
        </w:rPr>
      </w:pPr>
    </w:p>
    <w:p w:rsidR="00051E49" w:rsidRDefault="00051E49" w:rsidP="00051E49">
      <w:pPr>
        <w:pStyle w:val="Telobesedila"/>
        <w:spacing w:before="101"/>
        <w:ind w:left="112"/>
      </w:pPr>
      <w:r>
        <w:rPr>
          <w:color w:val="A6A6A6"/>
        </w:rPr>
        <w:t>Dobavitelj bo po tej pogodbi opravil vse razen tistega, kar bo opravil podizvajalec in sicer:</w:t>
      </w:r>
    </w:p>
    <w:p w:rsidR="00051E49" w:rsidRDefault="00051E49" w:rsidP="00051E49">
      <w:pPr>
        <w:pStyle w:val="Telobesedila"/>
        <w:tabs>
          <w:tab w:val="left" w:pos="821"/>
          <w:tab w:val="left" w:pos="5115"/>
          <w:tab w:val="left" w:pos="8656"/>
          <w:tab w:val="left" w:pos="9364"/>
        </w:tabs>
        <w:spacing w:before="38" w:line="276" w:lineRule="auto"/>
        <w:ind w:left="833" w:right="368" w:hanging="360"/>
      </w:pPr>
      <w:r>
        <w:rPr>
          <w:rFonts w:ascii="Garamond"/>
          <w:sz w:val="16"/>
        </w:rPr>
        <w:t>-</w:t>
      </w:r>
      <w:r>
        <w:rPr>
          <w:rFonts w:ascii="Garamond"/>
          <w:sz w:val="16"/>
        </w:rPr>
        <w:tab/>
      </w:r>
      <w:r>
        <w:rPr>
          <w:color w:val="A6A6A6"/>
        </w:rPr>
        <w:t>Podizvajalec</w:t>
      </w:r>
      <w:r>
        <w:rPr>
          <w:color w:val="A6A6A6"/>
          <w:u w:val="single" w:color="A6A6A6"/>
        </w:rPr>
        <w:t xml:space="preserve"> </w:t>
      </w:r>
      <w:r>
        <w:rPr>
          <w:color w:val="A6A6A6"/>
          <w:u w:val="single" w:color="A6A6A6"/>
        </w:rPr>
        <w:tab/>
      </w:r>
      <w:r>
        <w:rPr>
          <w:color w:val="A6A6A6"/>
          <w:u w:val="single" w:color="A6A6A6"/>
        </w:rPr>
        <w:tab/>
      </w:r>
      <w:r>
        <w:rPr>
          <w:color w:val="A6A6A6"/>
        </w:rPr>
        <w:t>bo</w:t>
      </w:r>
      <w:r>
        <w:rPr>
          <w:color w:val="A6A6A6"/>
          <w:spacing w:val="-1"/>
        </w:rPr>
        <w:t xml:space="preserve"> </w:t>
      </w:r>
      <w:r>
        <w:rPr>
          <w:color w:val="A6A6A6"/>
        </w:rPr>
        <w:t>opravil: Vrsta</w:t>
      </w:r>
      <w:r>
        <w:rPr>
          <w:color w:val="A6A6A6"/>
          <w:spacing w:val="-1"/>
        </w:rPr>
        <w:t xml:space="preserve"> </w:t>
      </w:r>
      <w:r>
        <w:rPr>
          <w:color w:val="A6A6A6"/>
        </w:rPr>
        <w:t>del:</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v</w:t>
      </w:r>
      <w:r>
        <w:rPr>
          <w:color w:val="A6A6A6"/>
          <w:spacing w:val="-1"/>
        </w:rPr>
        <w:t xml:space="preserve"> </w:t>
      </w:r>
      <w:r>
        <w:rPr>
          <w:color w:val="A6A6A6"/>
        </w:rPr>
        <w:t>skupni</w:t>
      </w:r>
      <w:r>
        <w:rPr>
          <w:color w:val="A6A6A6"/>
          <w:spacing w:val="-3"/>
        </w:rPr>
        <w:t xml:space="preserve"> </w:t>
      </w:r>
      <w:r>
        <w:rPr>
          <w:color w:val="A6A6A6"/>
        </w:rPr>
        <w:t>vrednosti:</w:t>
      </w:r>
      <w:r>
        <w:rPr>
          <w:color w:val="A6A6A6"/>
          <w:u w:val="single" w:color="A6A6A6"/>
        </w:rPr>
        <w:t xml:space="preserve"> </w:t>
      </w:r>
      <w:r>
        <w:rPr>
          <w:color w:val="A6A6A6"/>
          <w:u w:val="single" w:color="A6A6A6"/>
        </w:rPr>
        <w:tab/>
      </w:r>
      <w:r>
        <w:rPr>
          <w:color w:val="A6A6A6"/>
        </w:rPr>
        <w:t>EUR (z</w:t>
      </w:r>
      <w:r>
        <w:rPr>
          <w:color w:val="A6A6A6"/>
          <w:spacing w:val="-4"/>
        </w:rPr>
        <w:t xml:space="preserve"> </w:t>
      </w:r>
      <w:r>
        <w:rPr>
          <w:color w:val="A6A6A6"/>
        </w:rPr>
        <w:t>DDV),</w:t>
      </w:r>
    </w:p>
    <w:p w:rsidR="00051E49" w:rsidRDefault="00051E49" w:rsidP="00051E49">
      <w:pPr>
        <w:pStyle w:val="Telobesedila"/>
        <w:tabs>
          <w:tab w:val="left" w:pos="2945"/>
          <w:tab w:val="left" w:pos="9364"/>
        </w:tabs>
        <w:spacing w:line="276" w:lineRule="auto"/>
        <w:ind w:left="833" w:right="499"/>
      </w:pPr>
      <w:r>
        <w:rPr>
          <w:color w:val="A6A6A6"/>
        </w:rPr>
        <w:t>ki se po terminskem planu opravijo v</w:t>
      </w:r>
      <w:r>
        <w:rPr>
          <w:color w:val="A6A6A6"/>
          <w:spacing w:val="-14"/>
        </w:rPr>
        <w:t xml:space="preserve"> </w:t>
      </w:r>
      <w:r>
        <w:rPr>
          <w:color w:val="A6A6A6"/>
        </w:rPr>
        <w:t>roku</w:t>
      </w:r>
      <w:r>
        <w:rPr>
          <w:color w:val="A6A6A6"/>
          <w:spacing w:val="-1"/>
        </w:rPr>
        <w:t xml:space="preserve"> </w:t>
      </w:r>
      <w:r>
        <w:rPr>
          <w:color w:val="A6A6A6"/>
        </w:rPr>
        <w:t xml:space="preserve">do </w:t>
      </w:r>
      <w:r>
        <w:rPr>
          <w:color w:val="A6A6A6"/>
          <w:u w:val="single" w:color="A6A6A6"/>
        </w:rPr>
        <w:t xml:space="preserve"> </w:t>
      </w:r>
      <w:r>
        <w:rPr>
          <w:color w:val="A6A6A6"/>
          <w:u w:val="single" w:color="A6A6A6"/>
        </w:rPr>
        <w:tab/>
      </w:r>
      <w:r>
        <w:rPr>
          <w:color w:val="A6A6A6"/>
        </w:rPr>
        <w:t xml:space="preserve"> količina :</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kraj</w:t>
      </w:r>
      <w:r>
        <w:rPr>
          <w:color w:val="A6A6A6"/>
          <w:spacing w:val="-5"/>
        </w:rPr>
        <w:t xml:space="preserve"> </w:t>
      </w:r>
      <w:r>
        <w:rPr>
          <w:color w:val="A6A6A6"/>
        </w:rPr>
        <w:t>izvedbe:</w:t>
      </w:r>
      <w:r>
        <w:rPr>
          <w:color w:val="A6A6A6"/>
          <w:spacing w:val="-1"/>
        </w:rPr>
        <w:t xml:space="preserve"> </w:t>
      </w:r>
      <w:r>
        <w:rPr>
          <w:color w:val="A6A6A6"/>
          <w:u w:val="single" w:color="A6A6A6"/>
        </w:rPr>
        <w:t xml:space="preserve"> </w:t>
      </w:r>
      <w:r>
        <w:rPr>
          <w:color w:val="A6A6A6"/>
          <w:u w:val="single" w:color="A6A6A6"/>
        </w:rPr>
        <w:tab/>
      </w:r>
    </w:p>
    <w:p w:rsidR="00051E49" w:rsidRDefault="00051E49" w:rsidP="00051E49">
      <w:pPr>
        <w:pStyle w:val="Telobesedila"/>
        <w:spacing w:before="6"/>
        <w:rPr>
          <w:sz w:val="16"/>
        </w:rPr>
      </w:pPr>
    </w:p>
    <w:p w:rsidR="00051E49" w:rsidRDefault="00051E49" w:rsidP="00051E49">
      <w:pPr>
        <w:pStyle w:val="Telobesedila"/>
        <w:spacing w:before="100" w:line="276" w:lineRule="auto"/>
        <w:ind w:left="112" w:right="109"/>
        <w:jc w:val="both"/>
      </w:pPr>
      <w:r>
        <w:rPr>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w:t>
      </w:r>
      <w:r>
        <w:rPr>
          <w:color w:val="A6A6A6"/>
          <w:spacing w:val="-6"/>
        </w:rPr>
        <w:t xml:space="preserve"> </w:t>
      </w:r>
      <w:r>
        <w:rPr>
          <w:color w:val="A6A6A6"/>
        </w:rPr>
        <w:t>da:</w:t>
      </w:r>
    </w:p>
    <w:p w:rsidR="00051E49" w:rsidRDefault="00051E49" w:rsidP="00051E49">
      <w:pPr>
        <w:pStyle w:val="Odstavekseznama"/>
        <w:numPr>
          <w:ilvl w:val="0"/>
          <w:numId w:val="7"/>
        </w:numPr>
        <w:tabs>
          <w:tab w:val="left" w:pos="396"/>
          <w:tab w:val="left" w:pos="397"/>
        </w:tabs>
        <w:spacing w:before="0" w:line="264" w:lineRule="auto"/>
        <w:ind w:right="109"/>
        <w:rPr>
          <w:rFonts w:ascii="Garamond" w:hAnsi="Garamond"/>
          <w:color w:val="A6A6A6"/>
        </w:rPr>
      </w:pPr>
      <w:r>
        <w:rPr>
          <w:color w:val="A6A6A6"/>
        </w:rPr>
        <w:t>dobavitelj s podpisom te pogodbe pooblašča naročnika, da na podlagi potrjenega računa oziroma situacije s strani dobavitelja neposredno plačuje</w:t>
      </w:r>
      <w:r>
        <w:rPr>
          <w:color w:val="A6A6A6"/>
          <w:spacing w:val="-9"/>
        </w:rPr>
        <w:t xml:space="preserve"> </w:t>
      </w:r>
      <w:r>
        <w:rPr>
          <w:color w:val="A6A6A6"/>
        </w:rPr>
        <w:t>podizvajalcu,</w:t>
      </w:r>
    </w:p>
    <w:p w:rsidR="00051E49" w:rsidRDefault="00051E49" w:rsidP="00051E49">
      <w:pPr>
        <w:pStyle w:val="Odstavekseznama"/>
        <w:numPr>
          <w:ilvl w:val="0"/>
          <w:numId w:val="7"/>
        </w:numPr>
        <w:tabs>
          <w:tab w:val="left" w:pos="396"/>
          <w:tab w:val="left" w:pos="397"/>
        </w:tabs>
        <w:spacing w:before="13" w:line="261" w:lineRule="auto"/>
        <w:ind w:right="119"/>
        <w:rPr>
          <w:rFonts w:ascii="Garamond" w:hAnsi="Garamond"/>
          <w:color w:val="A6A6A6"/>
        </w:rPr>
      </w:pPr>
      <w:r>
        <w:rPr>
          <w:color w:val="A6A6A6"/>
        </w:rPr>
        <w:t>je podizvajalec dolžan najkasneje z izstavitvijo prvega računa predložiti soglasje, na podlagi katerega naročnik namesto dobavitelja poravna podizvajalčevo terjatev do</w:t>
      </w:r>
      <w:r>
        <w:rPr>
          <w:color w:val="A6A6A6"/>
          <w:spacing w:val="-17"/>
        </w:rPr>
        <w:t xml:space="preserve"> </w:t>
      </w:r>
      <w:r>
        <w:rPr>
          <w:color w:val="A6A6A6"/>
        </w:rPr>
        <w:t>dobavitelja,</w:t>
      </w:r>
    </w:p>
    <w:p w:rsidR="00051E49" w:rsidRDefault="00051E49" w:rsidP="00051E49">
      <w:pPr>
        <w:pStyle w:val="Odstavekseznama"/>
        <w:numPr>
          <w:ilvl w:val="0"/>
          <w:numId w:val="7"/>
        </w:numPr>
        <w:tabs>
          <w:tab w:val="left" w:pos="397"/>
        </w:tabs>
        <w:spacing w:before="15"/>
        <w:jc w:val="both"/>
        <w:rPr>
          <w:rFonts w:ascii="Garamond" w:hAnsi="Garamond"/>
          <w:color w:val="A6A6A6"/>
        </w:rPr>
      </w:pPr>
      <w:r>
        <w:rPr>
          <w:color w:val="A6A6A6"/>
        </w:rPr>
        <w:t>dobavitelj svojemu računu ali situaciji priložiti račun ali situacijo podizvajalca, ki ga je predhodno</w:t>
      </w:r>
      <w:r>
        <w:rPr>
          <w:color w:val="A6A6A6"/>
          <w:spacing w:val="-25"/>
        </w:rPr>
        <w:t xml:space="preserve"> </w:t>
      </w:r>
      <w:r>
        <w:rPr>
          <w:color w:val="A6A6A6"/>
        </w:rPr>
        <w:t>potrdil.</w:t>
      </w:r>
    </w:p>
    <w:p w:rsidR="00051E49" w:rsidRDefault="00051E49" w:rsidP="00051E49">
      <w:pPr>
        <w:pStyle w:val="Telobesedila"/>
        <w:spacing w:before="6"/>
        <w:rPr>
          <w:sz w:val="27"/>
        </w:rPr>
      </w:pPr>
    </w:p>
    <w:p w:rsidR="00051E49" w:rsidRDefault="00051E49" w:rsidP="00051E49">
      <w:pPr>
        <w:pStyle w:val="Telobesedila"/>
        <w:spacing w:before="1" w:line="276" w:lineRule="auto"/>
        <w:ind w:left="112" w:right="110"/>
        <w:jc w:val="both"/>
      </w:pPr>
      <w:r>
        <w:rPr>
          <w:color w:val="A6A6A6"/>
        </w:rPr>
        <w:t>Zgolj ob izpolnitvi vseh pogojev iz predhodnega odstavka, je naročnik obvezan izvršiti neposredno plačilo podizvajalcu. Plačila podizvajalcem se izvedejo v rokih in na enak način kot velja za plačila dobavitelju.</w:t>
      </w:r>
    </w:p>
    <w:p w:rsidR="00051E49" w:rsidRDefault="00051E49" w:rsidP="00051E49">
      <w:pPr>
        <w:pStyle w:val="Telobesedila"/>
        <w:spacing w:before="4"/>
        <w:rPr>
          <w:sz w:val="25"/>
        </w:rPr>
      </w:pPr>
    </w:p>
    <w:p w:rsidR="00051E49" w:rsidRDefault="00051E49" w:rsidP="00051E49">
      <w:pPr>
        <w:pStyle w:val="Telobesedila"/>
        <w:ind w:left="112"/>
        <w:jc w:val="both"/>
      </w:pPr>
      <w:r>
        <w:rPr>
          <w:color w:val="A6A6A6"/>
        </w:rPr>
        <w:t>Dobavitelj mora med izvajanjem javnega naročila naročnika obvestiti o morebitnih spremembah informacij iz 2. odstavka</w:t>
      </w:r>
    </w:p>
    <w:p w:rsidR="00051E49" w:rsidRDefault="00051E49" w:rsidP="00051E49">
      <w:pPr>
        <w:pStyle w:val="Telobesedila"/>
        <w:spacing w:before="37" w:line="276" w:lineRule="auto"/>
        <w:ind w:left="112" w:right="111"/>
        <w:jc w:val="both"/>
      </w:pPr>
      <w:r>
        <w:rPr>
          <w:color w:val="A6A6A6"/>
        </w:rPr>
        <w:t>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051E49" w:rsidRDefault="00051E49" w:rsidP="00051E49">
      <w:pPr>
        <w:pStyle w:val="Telobesedila"/>
        <w:spacing w:before="3"/>
        <w:rPr>
          <w:sz w:val="25"/>
        </w:rPr>
      </w:pPr>
    </w:p>
    <w:p w:rsidR="00051E49" w:rsidRDefault="00051E49" w:rsidP="00051E49">
      <w:pPr>
        <w:pStyle w:val="Telobesedila"/>
        <w:ind w:left="112"/>
        <w:jc w:val="both"/>
      </w:pPr>
      <w:r>
        <w:rPr>
          <w:color w:val="A6A6A6"/>
        </w:rPr>
        <w:t>Naročnik bo zavrnil vsakega podizvajalca, če zanj obstajajo razlogi za izključitev iz prvega, drugega ali četrtega odstavka</w:t>
      </w:r>
    </w:p>
    <w:p w:rsidR="00051E49" w:rsidRDefault="00051E49" w:rsidP="00051E49">
      <w:pPr>
        <w:pStyle w:val="Odstavekseznama"/>
        <w:numPr>
          <w:ilvl w:val="0"/>
          <w:numId w:val="6"/>
        </w:numPr>
        <w:tabs>
          <w:tab w:val="left" w:pos="432"/>
        </w:tabs>
        <w:spacing w:line="276" w:lineRule="auto"/>
        <w:ind w:right="113" w:firstLine="0"/>
        <w:jc w:val="both"/>
      </w:pPr>
      <w:r>
        <w:rPr>
          <w:color w:val="A6A6A6"/>
        </w:rPr>
        <w:t xml:space="preserve">člena ZJN-3, razen v primeru iz tretjega odstavka 75. člena ZJN-3, lahko pa zavrne vsakega podizvajalca tudi, če zanj obstajajo razlogi za izključitev iz šestega odstavka 75. člena ZJN-3. Naročnik lahko zavrne predlog za zamenjavo </w:t>
      </w:r>
      <w:r>
        <w:rPr>
          <w:color w:val="A6A6A6"/>
        </w:rPr>
        <w:lastRenderedPageBreak/>
        <w:t>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051E49" w:rsidRDefault="00051E49" w:rsidP="00051E49">
      <w:pPr>
        <w:pStyle w:val="Telobesedila"/>
        <w:spacing w:before="3"/>
        <w:rPr>
          <w:sz w:val="25"/>
        </w:rPr>
      </w:pPr>
    </w:p>
    <w:p w:rsidR="00051E49" w:rsidRDefault="00051E49" w:rsidP="00051E49">
      <w:pPr>
        <w:pStyle w:val="Telobesedila"/>
        <w:spacing w:line="276" w:lineRule="auto"/>
        <w:ind w:left="112" w:right="108"/>
        <w:jc w:val="both"/>
      </w:pPr>
      <w:r>
        <w:rPr>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 predložitev izjave v roku je razlog za uvedbo prekrškovnega postopka zoper dobavitelja pred Državno  revizijsko komisijo. Poleg globe je sankcija tudi izločitev  iz postopkov naročanja za predpisano</w:t>
      </w:r>
      <w:r>
        <w:rPr>
          <w:color w:val="A6A6A6"/>
          <w:spacing w:val="-17"/>
        </w:rPr>
        <w:t xml:space="preserve"> </w:t>
      </w:r>
      <w:r>
        <w:rPr>
          <w:color w:val="A6A6A6"/>
        </w:rPr>
        <w:t>obdobje.</w:t>
      </w:r>
    </w:p>
    <w:p w:rsidR="00051E49" w:rsidRDefault="00051E49" w:rsidP="00051E49">
      <w:pPr>
        <w:pStyle w:val="Telobesedila"/>
        <w:spacing w:before="72"/>
        <w:ind w:left="112"/>
      </w:pPr>
      <w:r>
        <w:rPr>
          <w:color w:val="A6A6A6"/>
        </w:rPr>
        <w:t>Dobavitelj v razmerju do naročnika v celoti odgovarja za izvedbo prejetega naročila.</w:t>
      </w:r>
    </w:p>
    <w:p w:rsidR="00051E49" w:rsidRDefault="00051E49" w:rsidP="00051E49">
      <w:pPr>
        <w:pStyle w:val="Telobesedila"/>
        <w:spacing w:before="10"/>
        <w:rPr>
          <w:sz w:val="19"/>
        </w:rPr>
      </w:pPr>
    </w:p>
    <w:p w:rsidR="00051E49" w:rsidRDefault="00051E49" w:rsidP="00051E49">
      <w:pPr>
        <w:pStyle w:val="Telobesedila"/>
        <w:spacing w:before="100"/>
        <w:ind w:left="112"/>
      </w:pPr>
      <w:r>
        <w:rPr>
          <w:u w:val="single"/>
        </w:rPr>
        <w:t>SPREMEMBA POGODBE</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right="116"/>
        <w:jc w:val="both"/>
      </w:pPr>
      <w: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051E49" w:rsidRDefault="00051E49" w:rsidP="00051E49">
      <w:pPr>
        <w:pStyle w:val="Telobesedila"/>
        <w:spacing w:before="6"/>
        <w:rPr>
          <w:sz w:val="16"/>
        </w:rPr>
      </w:pPr>
    </w:p>
    <w:p w:rsidR="00051E49" w:rsidRDefault="00051E49" w:rsidP="00051E49">
      <w:pPr>
        <w:pStyle w:val="Telobesedila"/>
        <w:spacing w:before="101"/>
        <w:ind w:left="112"/>
      </w:pPr>
      <w:r>
        <w:rPr>
          <w:u w:val="single"/>
        </w:rPr>
        <w:t>ODSTOP OD POGODBE</w:t>
      </w:r>
    </w:p>
    <w:p w:rsidR="00051E49" w:rsidRDefault="00051E49" w:rsidP="00051E49">
      <w:pPr>
        <w:pStyle w:val="Naslov3"/>
        <w:numPr>
          <w:ilvl w:val="1"/>
          <w:numId w:val="6"/>
        </w:numPr>
        <w:tabs>
          <w:tab w:val="left" w:pos="5106"/>
        </w:tabs>
        <w:spacing w:before="38"/>
      </w:pPr>
      <w:r>
        <w:t>člen</w:t>
      </w:r>
    </w:p>
    <w:p w:rsidR="00051E49" w:rsidRDefault="00051E49" w:rsidP="00051E49">
      <w:pPr>
        <w:pStyle w:val="Telobesedila"/>
        <w:spacing w:before="38" w:line="276" w:lineRule="auto"/>
        <w:ind w:left="112" w:right="110"/>
        <w:jc w:val="both"/>
      </w:pPr>
      <w:r>
        <w:t>Katerakoli od pogodbenih strank lahko zaradi kršitev pogodbenih obveznosti s strani nasprotne stranke odstopi od pogodbe. Odstop od pogodbe se najavi pisno s priporočeno pošto s povratnico. Odstop je možen po preteku 30-ih dni  po prejemu obvestila o dostopu od pogodbe. V primeru odstopa sta pogodbeni stranki dolžni poravnati medsebojne dotedanje obveznosti iz te pogodbe in morebitno nastalo</w:t>
      </w:r>
      <w:r>
        <w:rPr>
          <w:spacing w:val="-13"/>
        </w:rPr>
        <w:t xml:space="preserve"> </w:t>
      </w:r>
      <w:r>
        <w:t>škodo.</w:t>
      </w:r>
    </w:p>
    <w:p w:rsidR="00051E49" w:rsidRDefault="00051E49" w:rsidP="00051E49">
      <w:pPr>
        <w:pStyle w:val="Telobesedila"/>
        <w:spacing w:before="4"/>
        <w:rPr>
          <w:sz w:val="25"/>
        </w:rPr>
      </w:pPr>
    </w:p>
    <w:p w:rsidR="00051E49" w:rsidRDefault="00051E49" w:rsidP="00051E49">
      <w:pPr>
        <w:pStyle w:val="Telobesedila"/>
        <w:spacing w:before="1" w:line="276" w:lineRule="auto"/>
        <w:ind w:left="112" w:right="120"/>
        <w:jc w:val="both"/>
      </w:pPr>
      <w:r>
        <w:t>Naročnik si pridržuje pravico, da lahko predčasno odpove pogodbo brez kakršnekoli odškodninske odgovornosti do dobavitelja, če ne bo imel zagotovljenih sredstev, namenjenih za izvajanje predmeta te pogodbe.</w:t>
      </w:r>
    </w:p>
    <w:p w:rsidR="00051E49" w:rsidRDefault="00051E49" w:rsidP="00051E49">
      <w:pPr>
        <w:pStyle w:val="Telobesedila"/>
        <w:spacing w:before="7"/>
        <w:rPr>
          <w:sz w:val="16"/>
        </w:rPr>
      </w:pPr>
    </w:p>
    <w:p w:rsidR="00051E49" w:rsidRDefault="00051E49" w:rsidP="00051E49">
      <w:pPr>
        <w:pStyle w:val="Telobesedila"/>
        <w:spacing w:before="100"/>
        <w:ind w:left="112"/>
      </w:pPr>
      <w:r>
        <w:rPr>
          <w:u w:val="single"/>
        </w:rPr>
        <w:t>REŠEVANJE SPOROV</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right="116"/>
        <w:jc w:val="both"/>
      </w:pPr>
      <w:r>
        <w:t>Morebitne spore, k bi nastali v zvezi z izvajanjem te pogodbe, bosta pogodbeni stranki skušali rešiti sporazumno. Morebitne spore iz te pogodbe, ki jih pogodbeni stranki ne bi mogli rešiti sporazumno, rešuje stvarno pristojno sodišče v Kranju.</w:t>
      </w:r>
    </w:p>
    <w:p w:rsidR="00051E49" w:rsidRDefault="00051E49" w:rsidP="00051E49">
      <w:pPr>
        <w:pStyle w:val="Telobesedila"/>
        <w:spacing w:before="6"/>
        <w:rPr>
          <w:sz w:val="16"/>
        </w:rPr>
      </w:pPr>
    </w:p>
    <w:p w:rsidR="00051E49" w:rsidRDefault="00051E49" w:rsidP="00051E49">
      <w:pPr>
        <w:pStyle w:val="Telobesedila"/>
        <w:spacing w:before="101"/>
        <w:ind w:left="112"/>
      </w:pPr>
      <w:r>
        <w:rPr>
          <w:u w:val="single"/>
        </w:rPr>
        <w:t>VAROVANJE IN ZAŠČITA PODATKOV</w:t>
      </w:r>
    </w:p>
    <w:p w:rsidR="00051E49" w:rsidRDefault="00051E49" w:rsidP="00051E49">
      <w:pPr>
        <w:pStyle w:val="Naslov3"/>
        <w:numPr>
          <w:ilvl w:val="1"/>
          <w:numId w:val="6"/>
        </w:numPr>
        <w:tabs>
          <w:tab w:val="left" w:pos="5106"/>
        </w:tabs>
        <w:spacing w:before="38"/>
      </w:pPr>
      <w:r>
        <w:t>člen</w:t>
      </w:r>
    </w:p>
    <w:p w:rsidR="00051E49" w:rsidRDefault="00051E49" w:rsidP="00051E49">
      <w:pPr>
        <w:pStyle w:val="Telobesedila"/>
        <w:spacing w:before="35" w:line="276" w:lineRule="auto"/>
        <w:ind w:left="112" w:right="111"/>
        <w:jc w:val="both"/>
      </w:pPr>
      <w: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051E49" w:rsidRDefault="00051E49" w:rsidP="00051E49">
      <w:pPr>
        <w:pStyle w:val="Telobesedila"/>
        <w:spacing w:before="6"/>
        <w:rPr>
          <w:sz w:val="16"/>
        </w:rPr>
      </w:pPr>
    </w:p>
    <w:p w:rsidR="00051E49" w:rsidRDefault="00051E49" w:rsidP="00051E49">
      <w:pPr>
        <w:pStyle w:val="Telobesedila"/>
        <w:spacing w:before="101"/>
        <w:ind w:left="112"/>
      </w:pPr>
      <w:r>
        <w:rPr>
          <w:u w:val="single"/>
        </w:rPr>
        <w:t>PROTIKORUPCIJSKA KLAVZULA</w:t>
      </w:r>
    </w:p>
    <w:p w:rsidR="00051E49" w:rsidRDefault="00051E49" w:rsidP="00051E49">
      <w:pPr>
        <w:pStyle w:val="Naslov3"/>
        <w:numPr>
          <w:ilvl w:val="1"/>
          <w:numId w:val="6"/>
        </w:numPr>
        <w:tabs>
          <w:tab w:val="left" w:pos="5106"/>
        </w:tabs>
        <w:spacing w:before="38"/>
      </w:pPr>
      <w:r>
        <w:t>člen</w:t>
      </w:r>
    </w:p>
    <w:p w:rsidR="00051E49" w:rsidRDefault="00051E49" w:rsidP="00051E49">
      <w:pPr>
        <w:pStyle w:val="Telobesedila"/>
        <w:spacing w:before="38" w:line="276" w:lineRule="auto"/>
        <w:ind w:left="112" w:right="108"/>
        <w:jc w:val="both"/>
      </w:pPr>
      <w:r>
        <w:t>V primeru, da se ugotovi, da je pri izvedbi naročila, na podlagi katerega je podpisana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w:t>
      </w:r>
      <w:r>
        <w:rPr>
          <w:spacing w:val="-17"/>
        </w:rPr>
        <w:t xml:space="preserve"> </w:t>
      </w:r>
      <w:r>
        <w:t>nična.</w:t>
      </w:r>
    </w:p>
    <w:p w:rsidR="00051E49" w:rsidRDefault="00051E49" w:rsidP="00051E49">
      <w:pPr>
        <w:pStyle w:val="Telobesedila"/>
        <w:spacing w:before="7"/>
        <w:rPr>
          <w:sz w:val="16"/>
        </w:rPr>
      </w:pPr>
    </w:p>
    <w:p w:rsidR="00051E49" w:rsidRDefault="00051E49" w:rsidP="00051E49">
      <w:pPr>
        <w:pStyle w:val="Telobesedila"/>
        <w:spacing w:before="7"/>
        <w:rPr>
          <w:sz w:val="16"/>
        </w:rPr>
      </w:pPr>
    </w:p>
    <w:p w:rsidR="00051E49" w:rsidRDefault="00051E49" w:rsidP="00051E49">
      <w:pPr>
        <w:pStyle w:val="Telobesedila"/>
        <w:spacing w:before="7"/>
        <w:rPr>
          <w:sz w:val="16"/>
        </w:rPr>
      </w:pPr>
    </w:p>
    <w:p w:rsidR="00051E49" w:rsidRDefault="00051E49" w:rsidP="00051E49">
      <w:pPr>
        <w:pStyle w:val="Telobesedila"/>
        <w:spacing w:before="101"/>
        <w:ind w:left="112"/>
      </w:pPr>
      <w:r>
        <w:rPr>
          <w:u w:val="single"/>
        </w:rPr>
        <w:lastRenderedPageBreak/>
        <w:t>RAZVEZNI POGOJ</w:t>
      </w:r>
    </w:p>
    <w:p w:rsidR="00051E49" w:rsidRDefault="00051E49" w:rsidP="00051E49">
      <w:pPr>
        <w:pStyle w:val="Naslov3"/>
        <w:numPr>
          <w:ilvl w:val="1"/>
          <w:numId w:val="6"/>
        </w:numPr>
        <w:tabs>
          <w:tab w:val="left" w:pos="5106"/>
        </w:tabs>
        <w:spacing w:before="38"/>
      </w:pPr>
      <w:r>
        <w:t>člen</w:t>
      </w:r>
    </w:p>
    <w:p w:rsidR="00051E49" w:rsidRDefault="00051E49" w:rsidP="00051E49">
      <w:pPr>
        <w:jc w:val="both"/>
        <w:rPr>
          <w:rFonts w:eastAsia="Times New Roman" w:cs="Arial"/>
          <w:lang w:eastAsia="sl-SI"/>
        </w:rPr>
      </w:pPr>
    </w:p>
    <w:p w:rsidR="00051E49" w:rsidRPr="00E77D10" w:rsidRDefault="00051E49" w:rsidP="00051E49">
      <w:pPr>
        <w:jc w:val="both"/>
        <w:rPr>
          <w:rFonts w:eastAsia="Times New Roman" w:cs="Arial"/>
          <w:lang w:eastAsia="sl-SI"/>
        </w:rPr>
      </w:pPr>
      <w:r w:rsidRPr="00E77D10">
        <w:rPr>
          <w:rFonts w:eastAsia="Times New Roman" w:cs="Arial"/>
          <w:lang w:eastAsia="sl-SI"/>
        </w:rPr>
        <w:t>Ta pogodba je sklenjena pod razveznim pogojem, ki se uresniči v primeru izpolnitve ene od naslednjih okoliščin:</w:t>
      </w:r>
    </w:p>
    <w:p w:rsidR="00051E49" w:rsidRPr="00E77D10" w:rsidRDefault="00051E49" w:rsidP="00051E49">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 xml:space="preserve">če bo naročnik seznanjen, da je sodišče s pravnomočno odločitvijo ugotovilo kršitev obveznosti delovne, okoljske ali socialne zakonodaje s strani izvajalca a ali podizvajalca ali </w:t>
      </w:r>
    </w:p>
    <w:p w:rsidR="00051E49" w:rsidRPr="00E77D10" w:rsidRDefault="00051E49" w:rsidP="00051E49">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če bo naročnik seznanjen, da je pristojni državni organ pri izvajalcu ali podizvajalcu v času izvajanja pogodbe ugotovil najmanj dve kršitvi v zvezi s:</w:t>
      </w:r>
    </w:p>
    <w:p w:rsidR="00051E49" w:rsidRPr="00E77D10" w:rsidRDefault="00051E49" w:rsidP="00051E49">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plačilom za delo, </w:t>
      </w:r>
    </w:p>
    <w:p w:rsidR="00051E49" w:rsidRPr="00E77D10" w:rsidRDefault="00051E49" w:rsidP="00051E49">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delovnim časom, </w:t>
      </w:r>
    </w:p>
    <w:p w:rsidR="00051E49" w:rsidRPr="00E77D10" w:rsidRDefault="00051E49" w:rsidP="00051E49">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počitki, </w:t>
      </w:r>
    </w:p>
    <w:p w:rsidR="00051E49" w:rsidRPr="00E77D10" w:rsidRDefault="00051E49" w:rsidP="00051E49">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opravljanjem dela na podlagi pogodb civilnega prava kljub obstoju elementov delovnega razmerja ali v zvezi z zaposlovanjem na črno </w:t>
      </w:r>
    </w:p>
    <w:p w:rsidR="00051E49" w:rsidRPr="00E77D10" w:rsidRDefault="00051E49" w:rsidP="00051E49">
      <w:pPr>
        <w:jc w:val="both"/>
        <w:rPr>
          <w:rFonts w:eastAsia="Times New Roman" w:cs="Arial"/>
          <w:lang w:eastAsia="sl-SI"/>
        </w:rPr>
      </w:pPr>
      <w:r w:rsidRPr="00E77D10">
        <w:rPr>
          <w:rFonts w:eastAsia="Times New Roman"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051E49" w:rsidRPr="00E77D10" w:rsidRDefault="00051E49" w:rsidP="00051E49">
      <w:pPr>
        <w:jc w:val="both"/>
        <w:rPr>
          <w:rFonts w:eastAsia="Times New Roman" w:cs="Arial"/>
          <w:lang w:eastAsia="sl-SI"/>
        </w:rPr>
      </w:pPr>
    </w:p>
    <w:p w:rsidR="00051E49" w:rsidRDefault="00051E49" w:rsidP="00051E49">
      <w:pPr>
        <w:pStyle w:val="Telobesedila"/>
        <w:spacing w:before="72"/>
        <w:ind w:left="112"/>
        <w:rPr>
          <w:rFonts w:eastAsia="Times New Roman" w:cs="Arial"/>
          <w:lang w:eastAsia="sl-SI"/>
        </w:rPr>
      </w:pPr>
      <w:r w:rsidRPr="00E77D10">
        <w:rPr>
          <w:rFonts w:eastAsia="Times New Roman"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051E49" w:rsidRDefault="00051E49" w:rsidP="00051E49">
      <w:pPr>
        <w:pStyle w:val="Telobesedila"/>
        <w:spacing w:before="72"/>
        <w:ind w:left="112"/>
        <w:rPr>
          <w:rFonts w:eastAsia="Times New Roman" w:cs="Arial"/>
          <w:lang w:eastAsia="sl-SI"/>
        </w:rPr>
      </w:pPr>
    </w:p>
    <w:p w:rsidR="00051E49" w:rsidRDefault="00051E49" w:rsidP="00051E49">
      <w:pPr>
        <w:pStyle w:val="Telobesedila"/>
        <w:spacing w:before="72"/>
        <w:ind w:left="112"/>
      </w:pPr>
      <w:r>
        <w:rPr>
          <w:u w:val="single"/>
        </w:rPr>
        <w:t>VIŠJA SILA</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right="108"/>
        <w:jc w:val="both"/>
      </w:pPr>
      <w:r>
        <w:t>Dobavitelj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VELJAVNOST POGODBE</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right="115"/>
        <w:jc w:val="both"/>
      </w:pPr>
      <w:r>
        <w:t xml:space="preserve">Pogodba je sklenjena z dnem podpisa zadnje od pogodbenih strank in stopi v veljavo z dnem, ko dobavitelj naročniku predloži finančno zavarovanje za dobro izvedbo pogodbenih obveznosti. </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PRENOS POGODBE</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pPr>
      <w:r>
        <w:t>Dobavitelj ne sme brez naročnikovega soglasja prenesti vse ali del svojih obveznosti iz te pogodbe na drug gospodarski subjekt.</w:t>
      </w:r>
    </w:p>
    <w:p w:rsidR="00051E49" w:rsidRDefault="00051E49" w:rsidP="00051E49">
      <w:pPr>
        <w:pStyle w:val="Telobesedila"/>
        <w:spacing w:before="6"/>
        <w:rPr>
          <w:sz w:val="16"/>
        </w:rPr>
      </w:pPr>
    </w:p>
    <w:p w:rsidR="00051E49" w:rsidRDefault="00051E49" w:rsidP="00051E49">
      <w:pPr>
        <w:pStyle w:val="Telobesedila"/>
        <w:spacing w:before="100"/>
        <w:ind w:left="112"/>
      </w:pPr>
      <w:r>
        <w:rPr>
          <w:u w:val="single"/>
        </w:rPr>
        <w:t>KONČNA DOLOČILA</w:t>
      </w:r>
    </w:p>
    <w:p w:rsidR="00051E49" w:rsidRDefault="00051E49" w:rsidP="00051E49">
      <w:pPr>
        <w:pStyle w:val="Naslov3"/>
        <w:numPr>
          <w:ilvl w:val="1"/>
          <w:numId w:val="6"/>
        </w:numPr>
        <w:tabs>
          <w:tab w:val="left" w:pos="5106"/>
        </w:tabs>
        <w:spacing w:before="37"/>
      </w:pPr>
      <w:r>
        <w:t>člen</w:t>
      </w:r>
    </w:p>
    <w:p w:rsidR="00051E49" w:rsidRDefault="00051E49" w:rsidP="00051E49">
      <w:pPr>
        <w:pStyle w:val="Telobesedila"/>
        <w:spacing w:before="37" w:line="276" w:lineRule="auto"/>
        <w:ind w:left="112" w:right="116"/>
        <w:jc w:val="both"/>
      </w:pPr>
      <w: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051E49" w:rsidRDefault="00051E49" w:rsidP="00051E49">
      <w:pPr>
        <w:pStyle w:val="Telobesedila"/>
        <w:spacing w:before="3"/>
        <w:rPr>
          <w:sz w:val="25"/>
        </w:rPr>
      </w:pPr>
    </w:p>
    <w:p w:rsidR="00051E49" w:rsidRDefault="00051E49" w:rsidP="00051E49">
      <w:pPr>
        <w:pStyle w:val="Telobesedila"/>
        <w:spacing w:before="3"/>
        <w:rPr>
          <w:sz w:val="25"/>
        </w:rPr>
      </w:pPr>
    </w:p>
    <w:p w:rsidR="00051E49" w:rsidRDefault="00051E49" w:rsidP="00051E49">
      <w:pPr>
        <w:pStyle w:val="Telobesedila"/>
        <w:spacing w:before="3"/>
        <w:rPr>
          <w:sz w:val="25"/>
        </w:rPr>
      </w:pPr>
    </w:p>
    <w:p w:rsidR="00051E49" w:rsidRDefault="00051E49" w:rsidP="00051E49">
      <w:pPr>
        <w:pStyle w:val="Naslov3"/>
        <w:numPr>
          <w:ilvl w:val="1"/>
          <w:numId w:val="6"/>
        </w:numPr>
        <w:tabs>
          <w:tab w:val="left" w:pos="5106"/>
        </w:tabs>
      </w:pPr>
      <w:r>
        <w:lastRenderedPageBreak/>
        <w:t>člen</w:t>
      </w:r>
    </w:p>
    <w:p w:rsidR="00051E49" w:rsidRDefault="00051E49" w:rsidP="00051E49">
      <w:pPr>
        <w:pStyle w:val="Telobesedila"/>
        <w:spacing w:before="37"/>
        <w:ind w:left="112"/>
        <w:jc w:val="both"/>
      </w:pPr>
      <w:r>
        <w:t>Pogodba je napisana v dveh (2) enakih izvodih, od katerih prejme vsaka od pogodbenih strank po en (1) izvod.</w:t>
      </w:r>
    </w:p>
    <w:p w:rsidR="00051E49" w:rsidRDefault="00051E49" w:rsidP="00051E49">
      <w:pPr>
        <w:pStyle w:val="Telobesedila"/>
        <w:spacing w:before="2"/>
        <w:rPr>
          <w:sz w:val="31"/>
        </w:rPr>
      </w:pPr>
    </w:p>
    <w:p w:rsidR="00051E49" w:rsidRDefault="00051E49" w:rsidP="00051E49">
      <w:pPr>
        <w:pStyle w:val="Telobesedila"/>
        <w:tabs>
          <w:tab w:val="left" w:pos="3703"/>
          <w:tab w:val="left" w:pos="5069"/>
          <w:tab w:val="left" w:pos="8660"/>
        </w:tabs>
        <w:ind w:left="112"/>
        <w:jc w:val="both"/>
        <w:rPr>
          <w:rFonts w:ascii="Times New Roman" w:hAnsi="Times New Roman"/>
        </w:rPr>
      </w:pPr>
      <w:r>
        <w:t>Št.</w:t>
      </w:r>
      <w:r>
        <w:rPr>
          <w:spacing w:val="-1"/>
        </w:rPr>
        <w:t xml:space="preserve"> </w:t>
      </w:r>
      <w:r>
        <w:t>pogodbe:</w:t>
      </w:r>
      <w:r>
        <w:rPr>
          <w:rFonts w:ascii="Times New Roman" w:hAnsi="Times New Roman"/>
          <w:u w:val="single"/>
        </w:rPr>
        <w:t xml:space="preserve"> </w:t>
      </w:r>
      <w:r>
        <w:rPr>
          <w:rFonts w:ascii="Times New Roman" w:hAnsi="Times New Roman"/>
          <w:u w:val="single"/>
        </w:rPr>
        <w:tab/>
      </w:r>
      <w:r>
        <w:rPr>
          <w:rFonts w:ascii="Times New Roman" w:hAnsi="Times New Roman"/>
        </w:rPr>
        <w:tab/>
      </w:r>
      <w:r>
        <w:t>Št.</w:t>
      </w:r>
      <w:r>
        <w:rPr>
          <w:spacing w:val="-3"/>
        </w:rPr>
        <w:t xml:space="preserve"> </w:t>
      </w:r>
      <w:r>
        <w:t>pogodbe:</w:t>
      </w:r>
      <w:r>
        <w:rPr>
          <w:rFonts w:ascii="Times New Roman" w:hAnsi="Times New Roman"/>
          <w:u w:val="single"/>
        </w:rPr>
        <w:t xml:space="preserve"> </w:t>
      </w:r>
      <w:r>
        <w:rPr>
          <w:rFonts w:ascii="Times New Roman" w:hAnsi="Times New Roman"/>
          <w:u w:val="single"/>
        </w:rPr>
        <w:tab/>
      </w:r>
    </w:p>
    <w:p w:rsidR="00051E49" w:rsidRDefault="00051E49" w:rsidP="00051E49">
      <w:pPr>
        <w:pStyle w:val="Telobesedila"/>
        <w:tabs>
          <w:tab w:val="left" w:pos="8656"/>
        </w:tabs>
        <w:spacing w:before="37"/>
        <w:ind w:left="5069"/>
      </w:pPr>
      <w:r>
        <w:rPr>
          <w:noProof/>
          <w:lang w:val="sl-SI" w:eastAsia="sl-SI"/>
        </w:rPr>
        <mc:AlternateContent>
          <mc:Choice Requires="wps">
            <w:drawing>
              <wp:anchor distT="0" distB="0" distL="114300" distR="114300" simplePos="0" relativeHeight="251668480" behindDoc="0" locked="0" layoutInCell="1" allowOverlap="1" wp14:anchorId="57E73AD3" wp14:editId="5CC899DA">
                <wp:simplePos x="0" y="0"/>
                <wp:positionH relativeFrom="page">
                  <wp:posOffset>719455</wp:posOffset>
                </wp:positionH>
                <wp:positionV relativeFrom="paragraph">
                  <wp:posOffset>175260</wp:posOffset>
                </wp:positionV>
                <wp:extent cx="2248535" cy="0"/>
                <wp:effectExtent l="14605" t="12700" r="1333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F8A2"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pt" to="23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z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" strokeweight=".84pt">
                <w10:wrap anchorx="page"/>
              </v:line>
            </w:pict>
          </mc:Fallback>
        </mc:AlternateContent>
      </w:r>
      <w:r>
        <w:t>Golnik,</w:t>
      </w:r>
      <w:r>
        <w:rPr>
          <w:spacing w:val="-2"/>
        </w:rPr>
        <w:t xml:space="preserve"> </w:t>
      </w:r>
      <w:r>
        <w:t>dne:</w:t>
      </w:r>
      <w:r>
        <w:rPr>
          <w:spacing w:val="-1"/>
        </w:rPr>
        <w:t xml:space="preserve"> </w:t>
      </w:r>
      <w:r>
        <w:rPr>
          <w:u w:val="single"/>
        </w:rPr>
        <w:t xml:space="preserve"> </w:t>
      </w:r>
      <w:r>
        <w:rPr>
          <w:u w:val="single"/>
        </w:rPr>
        <w:tab/>
      </w:r>
    </w:p>
    <w:p w:rsidR="00051E49" w:rsidRDefault="00051E49" w:rsidP="00051E49">
      <w:pPr>
        <w:pStyle w:val="Telobesedila"/>
        <w:spacing w:before="1"/>
        <w:rPr>
          <w:sz w:val="25"/>
        </w:rPr>
      </w:pPr>
    </w:p>
    <w:p w:rsidR="00051E49" w:rsidRDefault="00051E49" w:rsidP="00051E49">
      <w:pPr>
        <w:pStyle w:val="Naslov3"/>
        <w:tabs>
          <w:tab w:val="left" w:pos="5069"/>
        </w:tabs>
        <w:spacing w:before="101"/>
        <w:ind w:left="112" w:firstLine="0"/>
      </w:pPr>
      <w:r>
        <w:t>Dobavitelj:</w:t>
      </w:r>
      <w:r>
        <w:tab/>
        <w:t>Naročnik:</w:t>
      </w:r>
    </w:p>
    <w:p w:rsidR="00051E49" w:rsidRDefault="00051E49" w:rsidP="00051E49">
      <w:pPr>
        <w:pStyle w:val="Telobesedila"/>
        <w:spacing w:before="38"/>
        <w:ind w:left="3813" w:right="2448"/>
        <w:jc w:val="center"/>
      </w:pPr>
      <w:r>
        <w:rPr>
          <w:noProof/>
          <w:lang w:val="sl-SI" w:eastAsia="sl-SI"/>
        </w:rPr>
        <mc:AlternateContent>
          <mc:Choice Requires="wps">
            <w:drawing>
              <wp:anchor distT="0" distB="0" distL="114300" distR="114300" simplePos="0" relativeHeight="251669504" behindDoc="0" locked="0" layoutInCell="1" allowOverlap="1" wp14:anchorId="16C31AF0" wp14:editId="55ED1B63">
                <wp:simplePos x="0" y="0"/>
                <wp:positionH relativeFrom="page">
                  <wp:posOffset>719455</wp:posOffset>
                </wp:positionH>
                <wp:positionV relativeFrom="paragraph">
                  <wp:posOffset>175895</wp:posOffset>
                </wp:positionV>
                <wp:extent cx="2248535" cy="0"/>
                <wp:effectExtent l="14605" t="6985" r="13335"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869D"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RAHQIAAEMEAAAOAAAAZHJzL2Uyb0RvYy54bWysU8GO2jAQvVfqP1i5QxI20G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ksy+cP8wiR0RfjYkzUxrovTHXIG2UkgHMAxqetdZ4ILsYQX0eq&#10;DRcibFtI1Pt2F4s8ZFglOPVeH2fNYV8Jg07YCyb8QlvguQ/z0DW27RAXXIOUjDpKGsq0DNP11XaY&#10;i8EGWkL6QtAkEL1ag1R+PSaP63ydZ5NstlhPsqSuJ583VTZZbNJP8/qhrqo6/e05p1nRckqZ9LRH&#10;2abZ22RxfUCD4G7CvQ0ofo0eJglkx/9AOmzZL3aQyF7Ry86M2welhuDrq/JP4f4O9v3bX/0B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mX50QB0CAABDBAAADgAAAAAAAAAAAAAAAAAuAgAAZHJzL2Uyb0RvYy54bWxQSwEC&#10;LQAUAAYACAAAACEANwhcPt4AAAAJAQAADwAAAAAAAAAAAAAAAAB3BAAAZHJzL2Rvd25yZXYueG1s&#10;UEsFBgAAAAAEAAQA8wAAAIIFAAAAAA==&#10;" strokeweight=".84pt">
                <w10:wrap anchorx="page"/>
              </v:line>
            </w:pict>
          </mc:Fallback>
        </mc:AlternateContent>
      </w:r>
      <w:r>
        <w:t>Klinika Golnik</w:t>
      </w:r>
    </w:p>
    <w:p w:rsidR="00051E49" w:rsidRDefault="00051E49" w:rsidP="00051E49">
      <w:pPr>
        <w:pStyle w:val="Telobesedila"/>
        <w:spacing w:before="38"/>
        <w:ind w:left="5069"/>
      </w:pPr>
      <w:r>
        <w:rPr>
          <w:noProof/>
          <w:lang w:val="sl-SI" w:eastAsia="sl-SI"/>
        </w:rPr>
        <mc:AlternateContent>
          <mc:Choice Requires="wps">
            <w:drawing>
              <wp:anchor distT="0" distB="0" distL="114300" distR="114300" simplePos="0" relativeHeight="251670528" behindDoc="0" locked="0" layoutInCell="1" allowOverlap="1" wp14:anchorId="044099A2" wp14:editId="3D528836">
                <wp:simplePos x="0" y="0"/>
                <wp:positionH relativeFrom="page">
                  <wp:posOffset>719455</wp:posOffset>
                </wp:positionH>
                <wp:positionV relativeFrom="paragraph">
                  <wp:posOffset>175895</wp:posOffset>
                </wp:positionV>
                <wp:extent cx="2248535" cy="0"/>
                <wp:effectExtent l="14605" t="10795" r="1333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61B1"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ga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" strokeweight=".84pt">
                <w10:wrap anchorx="page"/>
              </v:line>
            </w:pict>
          </mc:Fallback>
        </mc:AlternateContent>
      </w:r>
      <w:r>
        <w:t>Golnik 36, 4204 Golnik</w:t>
      </w: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rPr>
          <w:sz w:val="20"/>
        </w:rPr>
      </w:pPr>
    </w:p>
    <w:p w:rsidR="00051E49" w:rsidRDefault="00051E49" w:rsidP="00051E49">
      <w:pPr>
        <w:pStyle w:val="Telobesedila"/>
        <w:spacing w:before="5"/>
        <w:rPr>
          <w:sz w:val="20"/>
        </w:rPr>
      </w:pPr>
    </w:p>
    <w:p w:rsidR="00051E49" w:rsidRDefault="00051E49" w:rsidP="00051E49">
      <w:pPr>
        <w:pStyle w:val="Naslov3"/>
        <w:tabs>
          <w:tab w:val="left" w:pos="5069"/>
        </w:tabs>
        <w:spacing w:before="1"/>
        <w:ind w:left="112" w:firstLine="0"/>
      </w:pPr>
      <w:r>
        <w:t>Direktor</w:t>
      </w:r>
      <w:r>
        <w:rPr>
          <w:spacing w:val="-1"/>
        </w:rPr>
        <w:t xml:space="preserve"> </w:t>
      </w:r>
      <w:r>
        <w:t>/ ica:</w:t>
      </w:r>
      <w:r>
        <w:tab/>
        <w:t>Direktor:</w:t>
      </w:r>
    </w:p>
    <w:p w:rsidR="00051E49" w:rsidRDefault="00051E49" w:rsidP="00051E49">
      <w:pPr>
        <w:pStyle w:val="Telobesedila"/>
        <w:spacing w:before="38"/>
        <w:ind w:left="5069"/>
      </w:pPr>
      <w:r>
        <w:rPr>
          <w:noProof/>
          <w:lang w:val="sl-SI" w:eastAsia="sl-SI"/>
        </w:rPr>
        <mc:AlternateContent>
          <mc:Choice Requires="wps">
            <w:drawing>
              <wp:anchor distT="0" distB="0" distL="114300" distR="114300" simplePos="0" relativeHeight="251671552" behindDoc="0" locked="0" layoutInCell="1" allowOverlap="1" wp14:anchorId="2240477A" wp14:editId="1702CE37">
                <wp:simplePos x="0" y="0"/>
                <wp:positionH relativeFrom="page">
                  <wp:posOffset>719455</wp:posOffset>
                </wp:positionH>
                <wp:positionV relativeFrom="paragraph">
                  <wp:posOffset>175895</wp:posOffset>
                </wp:positionV>
                <wp:extent cx="2248535" cy="0"/>
                <wp:effectExtent l="14605" t="13335" r="1333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B787"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Wp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m+XL+cMcIzr6ElKMicY6/4nrDgWjxBI4R2ByenY+ECHFGBLuUXor&#10;pIzDlgr1wDZdLJYxw2kpWPCGOGcP+0padCJBL/GLZYHnPixA18S1Q1x0DUqy+qhYvKblhG2utidC&#10;DjbQkipcBEUC0as1KOXHY/q4WW6W+SSfLTaTPK3rycdtlU8W2+zDvH6oq6rOfgbOWV60gjGuAu1R&#10;tVn+d6q4vp9Bbzfd3hqUvEWPnQSy4z+SjlMOgx0kstfssrPj9EGoMfj6qMJLuN+Dff/0178A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UXaVqR0CAABCBAAADgAAAAAAAAAAAAAAAAAuAgAAZHJzL2Uyb0RvYy54bWxQSwEC&#10;LQAUAAYACAAAACEANwhcPt4AAAAJAQAADwAAAAAAAAAAAAAAAAB3BAAAZHJzL2Rvd25yZXYueG1s&#10;UEsFBgAAAAAEAAQA8wAAAIIFAAAAAA==&#10;" strokeweight=".84pt">
                <w10:wrap anchorx="page"/>
              </v:line>
            </w:pict>
          </mc:Fallback>
        </mc:AlternateContent>
      </w:r>
      <w:r>
        <w:t>doc. dr. Aleš Rozman, dr. med., spec.</w:t>
      </w:r>
    </w:p>
    <w:p w:rsidR="00051E49" w:rsidRDefault="00051E49" w:rsidP="00051E49">
      <w:pPr>
        <w:sectPr w:rsidR="00051E49">
          <w:pgSz w:w="11910" w:h="16840"/>
          <w:pgMar w:top="1040" w:right="1020" w:bottom="880" w:left="1020" w:header="0" w:footer="693" w:gutter="0"/>
          <w:cols w:space="708"/>
        </w:sectPr>
      </w:pPr>
    </w:p>
    <w:p w:rsidR="00051E49" w:rsidRPr="006F0644" w:rsidRDefault="00051E49" w:rsidP="00051E49">
      <w:pPr>
        <w:pStyle w:val="Telobesedila"/>
        <w:spacing w:before="5"/>
        <w:jc w:val="right"/>
        <w:rPr>
          <w:b/>
          <w:sz w:val="24"/>
        </w:rPr>
      </w:pPr>
      <w:r>
        <w:rPr>
          <w:b/>
          <w:sz w:val="24"/>
        </w:rPr>
        <w:lastRenderedPageBreak/>
        <w:t>OBR 6</w:t>
      </w:r>
    </w:p>
    <w:p w:rsidR="00051E49" w:rsidRDefault="00051E49" w:rsidP="00051E49">
      <w:pPr>
        <w:spacing w:before="1"/>
        <w:ind w:left="3453"/>
        <w:rPr>
          <w:b/>
          <w:sz w:val="28"/>
        </w:rPr>
      </w:pPr>
      <w:r>
        <w:rPr>
          <w:b/>
          <w:sz w:val="28"/>
        </w:rPr>
        <w:t>TEHNIČNA SPECIFIKACIJA</w:t>
      </w:r>
    </w:p>
    <w:p w:rsidR="00051E49" w:rsidRDefault="00051E49" w:rsidP="00051E49">
      <w:pPr>
        <w:rPr>
          <w:rFonts w:cs="Arial"/>
          <w:b/>
        </w:rPr>
      </w:pPr>
    </w:p>
    <w:p w:rsidR="00051E49" w:rsidRDefault="00051E49" w:rsidP="00051E49">
      <w:pPr>
        <w:jc w:val="both"/>
        <w:rPr>
          <w:b/>
          <w:sz w:val="28"/>
        </w:rPr>
      </w:pPr>
    </w:p>
    <w:p w:rsidR="00051E49" w:rsidRPr="008251AB" w:rsidRDefault="00051E49" w:rsidP="00051E49">
      <w:pPr>
        <w:jc w:val="both"/>
        <w:rPr>
          <w:b/>
          <w:sz w:val="28"/>
        </w:rPr>
      </w:pPr>
      <w:r w:rsidRPr="008251AB">
        <w:rPr>
          <w:b/>
          <w:sz w:val="28"/>
        </w:rPr>
        <w:t>NAPRAVA ZA RAZKUŽEVANJE PROSTOROV</w:t>
      </w:r>
    </w:p>
    <w:p w:rsidR="00051E49" w:rsidRDefault="00051E49" w:rsidP="00051E49">
      <w:pPr>
        <w:jc w:val="both"/>
      </w:pPr>
    </w:p>
    <w:p w:rsidR="00051E49" w:rsidRDefault="00051E49" w:rsidP="00051E49">
      <w:pPr>
        <w:spacing w:line="276" w:lineRule="auto"/>
        <w:jc w:val="both"/>
      </w:pPr>
      <w:r>
        <w:t>- na osnovi UV-C (ustrezna jakost in valovna dolžina)</w:t>
      </w:r>
    </w:p>
    <w:p w:rsidR="00051E49" w:rsidRDefault="00051E49" w:rsidP="00051E49">
      <w:pPr>
        <w:spacing w:line="276" w:lineRule="auto"/>
        <w:jc w:val="both"/>
      </w:pPr>
      <w:r>
        <w:t>- učinkovanje tudi na bakterijske spore</w:t>
      </w:r>
    </w:p>
    <w:p w:rsidR="00051E49" w:rsidRDefault="00051E49" w:rsidP="00051E49">
      <w:pPr>
        <w:spacing w:line="276" w:lineRule="auto"/>
        <w:jc w:val="both"/>
      </w:pPr>
      <w:r>
        <w:t>- mobilna in lahko vodljiva naprava</w:t>
      </w:r>
    </w:p>
    <w:p w:rsidR="00051E49" w:rsidRDefault="00051E49" w:rsidP="00051E49">
      <w:pPr>
        <w:spacing w:line="276" w:lineRule="auto"/>
        <w:jc w:val="both"/>
      </w:pPr>
      <w:r>
        <w:t>- prijazna uporabniku</w:t>
      </w:r>
    </w:p>
    <w:p w:rsidR="00051E49" w:rsidRDefault="00051E49" w:rsidP="00051E49">
      <w:pPr>
        <w:spacing w:line="276" w:lineRule="auto"/>
        <w:jc w:val="both"/>
      </w:pPr>
      <w:r>
        <w:t>- zagon naprave ob izhodu iz prostora</w:t>
      </w:r>
    </w:p>
    <w:p w:rsidR="00051E49" w:rsidRPr="00624B86" w:rsidRDefault="00051E49" w:rsidP="00051E49">
      <w:pPr>
        <w:spacing w:line="276" w:lineRule="auto"/>
        <w:jc w:val="both"/>
        <w:rPr>
          <w:vertAlign w:val="superscript"/>
        </w:rPr>
      </w:pPr>
      <w:r>
        <w:t xml:space="preserve">- delovanje v radiju 360 </w:t>
      </w:r>
      <w:r w:rsidRPr="00624B86">
        <w:rPr>
          <w:vertAlign w:val="superscript"/>
        </w:rPr>
        <w:t>o</w:t>
      </w:r>
    </w:p>
    <w:p w:rsidR="00051E49" w:rsidRDefault="00051E49" w:rsidP="00051E49">
      <w:pPr>
        <w:spacing w:line="276" w:lineRule="auto"/>
        <w:jc w:val="both"/>
      </w:pPr>
      <w:r>
        <w:t>- varnostni mehanizem – prekinitev delovanja ob vstopu v prostor</w:t>
      </w:r>
    </w:p>
    <w:p w:rsidR="00051E49" w:rsidRDefault="00051E49" w:rsidP="00051E49">
      <w:pPr>
        <w:spacing w:line="276" w:lineRule="auto"/>
        <w:jc w:val="both"/>
      </w:pPr>
      <w:r>
        <w:t>- informacija o izvedenem ciklu (uspešno, neuspešno,…)</w:t>
      </w:r>
    </w:p>
    <w:p w:rsidR="00051E49" w:rsidRDefault="00051E49" w:rsidP="00051E49">
      <w:pPr>
        <w:spacing w:line="276" w:lineRule="auto"/>
        <w:jc w:val="both"/>
      </w:pPr>
      <w:r>
        <w:t>- specifikacija življenjske dobe žarnic</w:t>
      </w:r>
    </w:p>
    <w:p w:rsidR="00051E49" w:rsidRDefault="00051E49" w:rsidP="00051E49">
      <w:pPr>
        <w:spacing w:line="276" w:lineRule="auto"/>
        <w:jc w:val="both"/>
      </w:pPr>
      <w:r>
        <w:t>- zagotovljen potrošni material in servis</w:t>
      </w:r>
    </w:p>
    <w:p w:rsidR="00051E49" w:rsidRDefault="00051E49" w:rsidP="00051E49">
      <w:pPr>
        <w:spacing w:line="276" w:lineRule="auto"/>
        <w:jc w:val="both"/>
      </w:pPr>
      <w:r>
        <w:t>- dokumentacija in navodila za uporabo v slovenskem jeziku</w:t>
      </w:r>
    </w:p>
    <w:p w:rsidR="00051E49" w:rsidRDefault="00051E49" w:rsidP="00051E49">
      <w:pPr>
        <w:spacing w:line="276" w:lineRule="auto"/>
        <w:jc w:val="both"/>
      </w:pPr>
      <w:r>
        <w:t>- CE certifikat</w:t>
      </w:r>
    </w:p>
    <w:p w:rsidR="00051E49" w:rsidRDefault="00051E49" w:rsidP="00051E49">
      <w:pPr>
        <w:rPr>
          <w:rFonts w:cs="Arial"/>
          <w:b/>
        </w:rPr>
      </w:pPr>
    </w:p>
    <w:p w:rsidR="00051E49" w:rsidRPr="008251AB" w:rsidRDefault="00051E49" w:rsidP="00051E49">
      <w:pPr>
        <w:rPr>
          <w:rFonts w:cs="Arial"/>
          <w:b/>
          <w:sz w:val="28"/>
        </w:rPr>
      </w:pPr>
      <w:r w:rsidRPr="008251AB">
        <w:rPr>
          <w:rFonts w:cs="Arial"/>
          <w:b/>
          <w:sz w:val="28"/>
        </w:rPr>
        <w:t>DODATNE ZAHTEVE:</w:t>
      </w:r>
    </w:p>
    <w:p w:rsidR="00051E49" w:rsidRDefault="00051E49" w:rsidP="00051E49">
      <w:pPr>
        <w:rPr>
          <w:rFonts w:cs="Arial"/>
          <w:b/>
        </w:rPr>
      </w:pPr>
    </w:p>
    <w:p w:rsidR="00051E49" w:rsidRDefault="00051E49" w:rsidP="00051E49">
      <w:pPr>
        <w:widowControl/>
        <w:numPr>
          <w:ilvl w:val="0"/>
          <w:numId w:val="23"/>
        </w:numPr>
        <w:autoSpaceDE/>
        <w:autoSpaceDN/>
        <w:rPr>
          <w:rFonts w:cs="Arial"/>
          <w:b/>
        </w:rPr>
      </w:pPr>
      <w:r>
        <w:rPr>
          <w:rFonts w:cs="Arial"/>
          <w:b/>
        </w:rPr>
        <w:t>Ponujena oprema mora biti nova,</w:t>
      </w:r>
      <w:r w:rsidRPr="009A4683">
        <w:rPr>
          <w:rFonts w:cs="Arial"/>
          <w:b/>
        </w:rPr>
        <w:t xml:space="preserve"> </w:t>
      </w:r>
    </w:p>
    <w:p w:rsidR="00051E49" w:rsidRPr="008251AB" w:rsidRDefault="00051E49" w:rsidP="00051E49">
      <w:pPr>
        <w:pStyle w:val="Odstavekseznama"/>
        <w:numPr>
          <w:ilvl w:val="0"/>
          <w:numId w:val="23"/>
        </w:numPr>
        <w:rPr>
          <w:rFonts w:cs="Arial"/>
          <w:b/>
        </w:rPr>
      </w:pPr>
      <w:r>
        <w:rPr>
          <w:rFonts w:cs="Arial"/>
          <w:b/>
        </w:rPr>
        <w:t>Ponudnik mora navesti ceno za novo žarnico,  v primeru okvare oziroma iztrošenosti,</w:t>
      </w:r>
    </w:p>
    <w:p w:rsidR="00051E49" w:rsidRPr="009A4683" w:rsidRDefault="00051E49" w:rsidP="00051E49">
      <w:pPr>
        <w:widowControl/>
        <w:numPr>
          <w:ilvl w:val="0"/>
          <w:numId w:val="23"/>
        </w:numPr>
        <w:autoSpaceDE/>
        <w:autoSpaceDN/>
        <w:rPr>
          <w:rFonts w:cs="Arial"/>
          <w:b/>
        </w:rPr>
      </w:pPr>
      <w:r>
        <w:rPr>
          <w:rFonts w:cs="Arial"/>
          <w:b/>
        </w:rPr>
        <w:t>Ponudnik mora navesti kaj obsega redni letni pregled, ki je predviden s strani proizvajalca opreme ter navesti ceno za redni letni pregled. Pogarancijsko vzdrževanje bo predmet pogodbe, ki bo sklenjena po preteku garancije v 60 dneh od poteka garancijske dobe. Cena ponujena v tem javnem naročilu, zavezuje ponudnika, da sklene pogodbo za pogarancijsko vzdrževanje z naročnikom v kolikor to zahteva naročnik.</w:t>
      </w:r>
    </w:p>
    <w:p w:rsidR="00051E49" w:rsidRDefault="00051E49" w:rsidP="00051E49">
      <w:pPr>
        <w:pStyle w:val="Telobesedila"/>
        <w:spacing w:before="7"/>
        <w:rPr>
          <w:sz w:val="26"/>
        </w:rPr>
      </w:pPr>
      <w:r>
        <w:rPr>
          <w:noProof/>
          <w:lang w:val="sl-SI" w:eastAsia="sl-SI"/>
        </w:rPr>
        <mc:AlternateContent>
          <mc:Choice Requires="wps">
            <w:drawing>
              <wp:anchor distT="0" distB="0" distL="0" distR="0" simplePos="0" relativeHeight="251672576" behindDoc="0" locked="0" layoutInCell="1" allowOverlap="1" wp14:anchorId="61ADE4FA" wp14:editId="67363238">
                <wp:simplePos x="0" y="0"/>
                <wp:positionH relativeFrom="page">
                  <wp:posOffset>701040</wp:posOffset>
                </wp:positionH>
                <wp:positionV relativeFrom="paragraph">
                  <wp:posOffset>209550</wp:posOffset>
                </wp:positionV>
                <wp:extent cx="6158230" cy="184785"/>
                <wp:effectExtent l="0" t="1905" r="0" b="381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478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spacing w:line="250" w:lineRule="exact"/>
                              <w:ind w:left="28"/>
                              <w:rPr>
                                <w:b/>
                              </w:rPr>
                            </w:pPr>
                            <w:r>
                              <w:rPr>
                                <w:b/>
                                <w:u w:val="single"/>
                              </w:rPr>
                              <w:t>SERVISNO VZDRŽEVANJE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E4FA" id="Text Box 5" o:spid="_x0000_s1031" type="#_x0000_t202" style="position:absolute;margin-left:55.2pt;margin-top:16.5pt;width:484.9pt;height:14.5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" fillcolor="#8eaadb" stroked="f">
                <v:textbox inset="0,0,0,0">
                  <w:txbxContent>
                    <w:p w:rsidR="00051E49" w:rsidRDefault="00051E49" w:rsidP="00051E49">
                      <w:pPr>
                        <w:spacing w:line="250" w:lineRule="exact"/>
                        <w:ind w:left="28"/>
                        <w:rPr>
                          <w:b/>
                        </w:rPr>
                      </w:pPr>
                      <w:r>
                        <w:rPr>
                          <w:b/>
                          <w:u w:val="single"/>
                        </w:rPr>
                        <w:t>SERVISNO VZDRŽEVANJE</w:t>
                      </w:r>
                    </w:p>
                  </w:txbxContent>
                </v:textbox>
                <w10:wrap type="topAndBottom" anchorx="page"/>
              </v:shape>
            </w:pict>
          </mc:Fallback>
        </mc:AlternateContent>
      </w:r>
    </w:p>
    <w:p w:rsidR="00051E49" w:rsidRDefault="00051E49" w:rsidP="00051E49">
      <w:pPr>
        <w:pStyle w:val="Telobesedila"/>
        <w:spacing w:line="235" w:lineRule="exact"/>
        <w:ind w:left="132"/>
        <w:jc w:val="both"/>
      </w:pPr>
      <w:r>
        <w:t>Ponudnik mora zagotoviti brezplačno garancijsko    servisno vzdrževanje opreme za dobo štiriindvajset (24) mesecev od</w:t>
      </w:r>
    </w:p>
    <w:p w:rsidR="00051E49" w:rsidRDefault="00051E49" w:rsidP="00051E49">
      <w:pPr>
        <w:pStyle w:val="Telobesedila"/>
        <w:spacing w:before="38" w:line="276" w:lineRule="auto"/>
        <w:ind w:left="132" w:right="128"/>
        <w:jc w:val="both"/>
      </w:pPr>
      <w:r>
        <w:t>uspešne primopredaje v obsegu popolnega servisiranja in vzdrževanja (»full option«), ki vključuje vse morebitne nematerialne in materialne stroške. Ponudnik mora zagotoviti dobro organizirano in usposobljeno servisno službo, pooblaščeno od proizvajalca ponujene opreme, s sedežem v Sloveniji, ki mora imeti odzivni čas 4 ure od prejema obvestila o napaki (odzivni čas je čas, v katerem se pristopi k odpravljanju napake), obisk serviserja v maksimalno 24 urah po prejemu obvestila o napaki ter odpravo napak v maksimalno 96 urah po prejemu obvestila o napaki (med delavniki: od ponedeljka do petka od 7.00 do 17.00). V primeru, da napaka ni odpravljena v 96 urah po prejemu  obvestila o napaki, ponudnik zagotavlja brezplačno nadomestno opremo istih oz. boljših karakteristik,  ki  vključuje dobavo, namestitev, prenos podatkov ter ostale storitve povezane s tem, potrebne za nemoteno uporabo opreme. Ponudnik se zavezuje, da bo v primeru, če se bo v garancijskem obdobju enaka napaka na opremi ponovila najmanj trikrat ali popravilo opreme ne bo možno v roku 90 koledarskih dni od dneva, ko od naročnika prejme obvestilo oz. zahtevo za odpravo napak, bo tako opremo zamenjal za novo nerabljeno opremo enakih ali boljših karakteristik, na lastne stroške v roku 90 koledarskih dni od dne, ko se je napaka pojavila. V kolikor bo ponudnik zagotavljal servisno vzdrževanje opreme s serviserjem iz tujine in bo pri izvajanju servisne dejavnosti potrebna komunikacija v slovenskem jeziku, bo moral le-to na svoje stroške zagotoviti</w:t>
      </w:r>
      <w:r>
        <w:rPr>
          <w:spacing w:val="-18"/>
        </w:rPr>
        <w:t xml:space="preserve"> </w:t>
      </w:r>
      <w:r>
        <w:t>ponudnik.</w:t>
      </w:r>
    </w:p>
    <w:p w:rsidR="00051E49" w:rsidRDefault="00051E49" w:rsidP="00051E49">
      <w:pPr>
        <w:pStyle w:val="Telobesedila"/>
        <w:spacing w:before="38" w:line="276" w:lineRule="auto"/>
        <w:ind w:left="132" w:right="128"/>
        <w:jc w:val="both"/>
        <w:rPr>
          <w:i/>
          <w:sz w:val="20"/>
        </w:rPr>
      </w:pPr>
      <w:r>
        <w:t>P</w:t>
      </w:r>
      <w:r>
        <w:rPr>
          <w:i/>
          <w:sz w:val="20"/>
        </w:rPr>
        <w:t>onudnik za tem obrazcem predloži:</w:t>
      </w:r>
    </w:p>
    <w:p w:rsidR="00051E49" w:rsidRDefault="00051E49" w:rsidP="00051E49">
      <w:pPr>
        <w:pStyle w:val="Odstavekseznama"/>
        <w:numPr>
          <w:ilvl w:val="0"/>
          <w:numId w:val="7"/>
        </w:numPr>
        <w:tabs>
          <w:tab w:val="left" w:pos="417"/>
        </w:tabs>
        <w:spacing w:before="33" w:line="271" w:lineRule="auto"/>
        <w:ind w:left="416" w:right="133"/>
        <w:jc w:val="both"/>
        <w:rPr>
          <w:rFonts w:ascii="Garamond" w:hAnsi="Garamond"/>
          <w:i/>
          <w:sz w:val="20"/>
        </w:rPr>
      </w:pPr>
      <w:r>
        <w:rPr>
          <w:i/>
          <w:sz w:val="20"/>
        </w:rPr>
        <w:t xml:space="preserve">podroben opis ponujene opreme v skladu z zahtevami naročnika oz. prospektno tehnično dokumentacijo v slovenskem </w:t>
      </w:r>
      <w:r>
        <w:rPr>
          <w:i/>
          <w:sz w:val="20"/>
        </w:rPr>
        <w:lastRenderedPageBreak/>
        <w:t>ali angleškem jeziku v katerem bodo JASNO RAZVIDNE IN OZNAČENE TER OŠTEVILČENE strokovno tehnične karakteristike ponujene opreme, ki izhajajo iz naročnikovih</w:t>
      </w:r>
      <w:r>
        <w:rPr>
          <w:i/>
          <w:spacing w:val="-14"/>
          <w:sz w:val="20"/>
        </w:rPr>
        <w:t xml:space="preserve"> </w:t>
      </w:r>
      <w:r>
        <w:rPr>
          <w:i/>
          <w:sz w:val="20"/>
        </w:rPr>
        <w:t>zahtev.</w:t>
      </w:r>
    </w:p>
    <w:p w:rsidR="00051E49" w:rsidRDefault="00051E49" w:rsidP="00051E49">
      <w:pPr>
        <w:pStyle w:val="Odstavekseznama"/>
        <w:numPr>
          <w:ilvl w:val="0"/>
          <w:numId w:val="7"/>
        </w:numPr>
        <w:tabs>
          <w:tab w:val="left" w:pos="417"/>
        </w:tabs>
        <w:spacing w:before="4" w:line="268" w:lineRule="auto"/>
        <w:ind w:left="416" w:right="131"/>
        <w:jc w:val="both"/>
        <w:rPr>
          <w:rFonts w:ascii="Garamond" w:hAnsi="Garamond"/>
          <w:i/>
          <w:sz w:val="20"/>
        </w:rPr>
      </w:pPr>
      <w:r>
        <w:rPr>
          <w:i/>
          <w:sz w:val="20"/>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w:t>
      </w:r>
      <w:r>
        <w:rPr>
          <w:i/>
          <w:spacing w:val="-16"/>
          <w:sz w:val="20"/>
        </w:rPr>
        <w:t xml:space="preserve"> </w:t>
      </w:r>
      <w:r>
        <w:rPr>
          <w:i/>
          <w:sz w:val="20"/>
        </w:rPr>
        <w:t>opreme.</w:t>
      </w:r>
    </w:p>
    <w:p w:rsidR="00051E49" w:rsidRDefault="00051E49" w:rsidP="00051E49">
      <w:pPr>
        <w:pStyle w:val="Odstavekseznama"/>
        <w:numPr>
          <w:ilvl w:val="0"/>
          <w:numId w:val="7"/>
        </w:numPr>
        <w:tabs>
          <w:tab w:val="left" w:pos="416"/>
          <w:tab w:val="left" w:pos="417"/>
        </w:tabs>
        <w:spacing w:before="7"/>
        <w:ind w:left="416"/>
        <w:rPr>
          <w:rFonts w:ascii="Garamond" w:hAnsi="Garamond"/>
          <w:i/>
          <w:sz w:val="20"/>
        </w:rPr>
      </w:pPr>
      <w:r>
        <w:rPr>
          <w:i/>
          <w:sz w:val="20"/>
        </w:rPr>
        <w:t>seznam</w:t>
      </w:r>
      <w:r>
        <w:rPr>
          <w:i/>
          <w:spacing w:val="-3"/>
          <w:sz w:val="20"/>
        </w:rPr>
        <w:t xml:space="preserve"> </w:t>
      </w:r>
      <w:r>
        <w:rPr>
          <w:i/>
          <w:sz w:val="20"/>
        </w:rPr>
        <w:t>serviserjev</w:t>
      </w:r>
      <w:r>
        <w:rPr>
          <w:i/>
          <w:spacing w:val="-4"/>
          <w:sz w:val="20"/>
        </w:rPr>
        <w:t xml:space="preserve"> </w:t>
      </w:r>
      <w:r>
        <w:rPr>
          <w:i/>
          <w:sz w:val="20"/>
        </w:rPr>
        <w:t>oz.</w:t>
      </w:r>
      <w:r>
        <w:rPr>
          <w:i/>
          <w:spacing w:val="-3"/>
          <w:sz w:val="20"/>
        </w:rPr>
        <w:t xml:space="preserve"> </w:t>
      </w:r>
      <w:r>
        <w:rPr>
          <w:i/>
          <w:sz w:val="20"/>
        </w:rPr>
        <w:t>oseb,</w:t>
      </w:r>
      <w:r>
        <w:rPr>
          <w:i/>
          <w:spacing w:val="-1"/>
          <w:sz w:val="20"/>
        </w:rPr>
        <w:t xml:space="preserve"> </w:t>
      </w:r>
      <w:r>
        <w:rPr>
          <w:i/>
          <w:sz w:val="20"/>
        </w:rPr>
        <w:t>ki</w:t>
      </w:r>
      <w:r>
        <w:rPr>
          <w:i/>
          <w:spacing w:val="-4"/>
          <w:sz w:val="20"/>
        </w:rPr>
        <w:t xml:space="preserve"> </w:t>
      </w:r>
      <w:r>
        <w:rPr>
          <w:i/>
          <w:sz w:val="20"/>
        </w:rPr>
        <w:t>bodo</w:t>
      </w:r>
      <w:r>
        <w:rPr>
          <w:i/>
          <w:spacing w:val="-4"/>
          <w:sz w:val="20"/>
        </w:rPr>
        <w:t xml:space="preserve"> </w:t>
      </w:r>
      <w:r>
        <w:rPr>
          <w:i/>
          <w:sz w:val="20"/>
        </w:rPr>
        <w:t>servis</w:t>
      </w:r>
      <w:r>
        <w:rPr>
          <w:i/>
          <w:spacing w:val="-4"/>
          <w:sz w:val="20"/>
        </w:rPr>
        <w:t xml:space="preserve"> </w:t>
      </w:r>
      <w:r>
        <w:rPr>
          <w:i/>
          <w:sz w:val="20"/>
        </w:rPr>
        <w:t>opravljale,</w:t>
      </w:r>
      <w:r>
        <w:rPr>
          <w:i/>
          <w:spacing w:val="-3"/>
          <w:sz w:val="20"/>
        </w:rPr>
        <w:t xml:space="preserve"> </w:t>
      </w:r>
      <w:r>
        <w:rPr>
          <w:i/>
          <w:sz w:val="20"/>
        </w:rPr>
        <w:t>njihove</w:t>
      </w:r>
      <w:r>
        <w:rPr>
          <w:i/>
          <w:spacing w:val="-4"/>
          <w:sz w:val="20"/>
        </w:rPr>
        <w:t xml:space="preserve"> </w:t>
      </w:r>
      <w:r>
        <w:rPr>
          <w:i/>
          <w:sz w:val="20"/>
        </w:rPr>
        <w:t>kontaktne</w:t>
      </w:r>
      <w:r>
        <w:rPr>
          <w:i/>
          <w:spacing w:val="-3"/>
          <w:sz w:val="20"/>
        </w:rPr>
        <w:t xml:space="preserve"> </w:t>
      </w:r>
      <w:r>
        <w:rPr>
          <w:i/>
          <w:sz w:val="20"/>
        </w:rPr>
        <w:t>številke</w:t>
      </w:r>
      <w:r>
        <w:rPr>
          <w:i/>
          <w:spacing w:val="-4"/>
          <w:sz w:val="20"/>
        </w:rPr>
        <w:t xml:space="preserve"> </w:t>
      </w:r>
      <w:r>
        <w:rPr>
          <w:i/>
          <w:sz w:val="20"/>
        </w:rPr>
        <w:t>ter</w:t>
      </w:r>
      <w:r>
        <w:rPr>
          <w:i/>
          <w:spacing w:val="-3"/>
          <w:sz w:val="20"/>
        </w:rPr>
        <w:t xml:space="preserve"> </w:t>
      </w:r>
      <w:r>
        <w:rPr>
          <w:i/>
          <w:sz w:val="20"/>
        </w:rPr>
        <w:t>e-naslov,</w:t>
      </w:r>
      <w:r>
        <w:rPr>
          <w:i/>
          <w:spacing w:val="-4"/>
          <w:sz w:val="20"/>
        </w:rPr>
        <w:t xml:space="preserve"> </w:t>
      </w:r>
      <w:r>
        <w:rPr>
          <w:i/>
          <w:sz w:val="20"/>
        </w:rPr>
        <w:t>na</w:t>
      </w:r>
      <w:r>
        <w:rPr>
          <w:i/>
          <w:spacing w:val="-4"/>
          <w:sz w:val="20"/>
        </w:rPr>
        <w:t xml:space="preserve"> </w:t>
      </w:r>
      <w:r>
        <w:rPr>
          <w:i/>
          <w:sz w:val="20"/>
        </w:rPr>
        <w:t>katere</w:t>
      </w:r>
      <w:r>
        <w:rPr>
          <w:i/>
          <w:spacing w:val="-4"/>
          <w:sz w:val="20"/>
        </w:rPr>
        <w:t xml:space="preserve"> </w:t>
      </w:r>
      <w:r>
        <w:rPr>
          <w:i/>
          <w:sz w:val="20"/>
        </w:rPr>
        <w:t>bodo</w:t>
      </w:r>
      <w:r>
        <w:rPr>
          <w:i/>
          <w:spacing w:val="-4"/>
          <w:sz w:val="20"/>
        </w:rPr>
        <w:t xml:space="preserve"> </w:t>
      </w:r>
      <w:r>
        <w:rPr>
          <w:i/>
          <w:sz w:val="20"/>
        </w:rPr>
        <w:t>dosegljivi;</w:t>
      </w:r>
    </w:p>
    <w:p w:rsidR="00051E49" w:rsidRPr="006F0644" w:rsidRDefault="00051E49" w:rsidP="00051E49">
      <w:pPr>
        <w:pStyle w:val="Odstavekseznama"/>
        <w:numPr>
          <w:ilvl w:val="0"/>
          <w:numId w:val="7"/>
        </w:numPr>
        <w:tabs>
          <w:tab w:val="left" w:pos="416"/>
          <w:tab w:val="left" w:pos="417"/>
        </w:tabs>
        <w:spacing w:before="24"/>
        <w:ind w:left="416"/>
        <w:rPr>
          <w:rFonts w:ascii="Garamond" w:hAnsi="Garamond"/>
          <w:i/>
          <w:sz w:val="20"/>
        </w:rPr>
      </w:pPr>
      <w:r>
        <w:rPr>
          <w:i/>
          <w:sz w:val="20"/>
        </w:rPr>
        <w:t>certifikate o usposobljenosti, izdane s strani učnega servisnega centra proizvajalca ponujene opreme za</w:t>
      </w:r>
      <w:r>
        <w:rPr>
          <w:i/>
          <w:spacing w:val="-24"/>
          <w:sz w:val="20"/>
        </w:rPr>
        <w:t xml:space="preserve"> </w:t>
      </w:r>
      <w:r>
        <w:rPr>
          <w:i/>
          <w:sz w:val="20"/>
        </w:rPr>
        <w:t>serviserje.</w:t>
      </w:r>
    </w:p>
    <w:p w:rsidR="00051E49" w:rsidRDefault="00051E49" w:rsidP="00051E49">
      <w:pPr>
        <w:pStyle w:val="Odstavekseznama"/>
        <w:tabs>
          <w:tab w:val="left" w:pos="416"/>
          <w:tab w:val="left" w:pos="417"/>
        </w:tabs>
        <w:spacing w:before="24"/>
        <w:ind w:left="416" w:firstLine="0"/>
        <w:rPr>
          <w:i/>
          <w:sz w:val="25"/>
        </w:rPr>
      </w:pPr>
      <w:r>
        <w:rPr>
          <w:noProof/>
          <w:lang w:val="sl-SI" w:eastAsia="sl-SI"/>
        </w:rPr>
        <mc:AlternateContent>
          <mc:Choice Requires="wps">
            <w:drawing>
              <wp:anchor distT="0" distB="0" distL="0" distR="0" simplePos="0" relativeHeight="251673600" behindDoc="0" locked="0" layoutInCell="1" allowOverlap="1" wp14:anchorId="253181A9" wp14:editId="7747F8C6">
                <wp:simplePos x="0" y="0"/>
                <wp:positionH relativeFrom="page">
                  <wp:posOffset>701040</wp:posOffset>
                </wp:positionH>
                <wp:positionV relativeFrom="paragraph">
                  <wp:posOffset>201295</wp:posOffset>
                </wp:positionV>
                <wp:extent cx="6158230" cy="922020"/>
                <wp:effectExtent l="0" t="0" r="0" b="444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7"/>
                              <w:rPr>
                                <w:i/>
                                <w:sz w:val="28"/>
                              </w:rPr>
                            </w:pPr>
                          </w:p>
                          <w:p w:rsidR="00051E49" w:rsidRDefault="00051E49" w:rsidP="00051E49">
                            <w:pPr>
                              <w:pStyle w:val="Telobesedila"/>
                              <w:ind w:right="1626"/>
                              <w:jc w:val="right"/>
                            </w:pPr>
                            <w:r>
                              <w:t>Žig</w:t>
                            </w:r>
                          </w:p>
                          <w:p w:rsidR="00051E49" w:rsidRDefault="00051E49" w:rsidP="00051E49">
                            <w:pPr>
                              <w:pStyle w:val="Telobesedila"/>
                              <w:spacing w:before="7"/>
                              <w:rPr>
                                <w:i/>
                                <w:sz w:val="28"/>
                              </w:rPr>
                            </w:pPr>
                          </w:p>
                          <w:p w:rsidR="00051E49" w:rsidRDefault="00051E49" w:rsidP="00051E49">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81A9" id="Text Box 4" o:spid="_x0000_s1032" type="#_x0000_t202" style="position:absolute;left:0;text-align:left;margin-left:55.2pt;margin-top:15.85pt;width:484.9pt;height:72.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" fillcolor="#f1f1f1" stroked="f">
                <v:textbox inset="0,0,0,0">
                  <w:txbxContent>
                    <w:p w:rsidR="00051E49" w:rsidRDefault="00051E49" w:rsidP="00051E49">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051E49" w:rsidRDefault="00051E49" w:rsidP="00051E49">
                      <w:pPr>
                        <w:pStyle w:val="Telobesedila"/>
                        <w:spacing w:before="7"/>
                        <w:rPr>
                          <w:i/>
                          <w:sz w:val="28"/>
                        </w:rPr>
                      </w:pPr>
                    </w:p>
                    <w:p w:rsidR="00051E49" w:rsidRDefault="00051E49" w:rsidP="00051E49">
                      <w:pPr>
                        <w:pStyle w:val="Telobesedila"/>
                        <w:ind w:right="1626"/>
                        <w:jc w:val="right"/>
                      </w:pPr>
                      <w:r>
                        <w:t>Žig</w:t>
                      </w:r>
                    </w:p>
                    <w:p w:rsidR="00051E49" w:rsidRDefault="00051E49" w:rsidP="00051E49">
                      <w:pPr>
                        <w:pStyle w:val="Telobesedila"/>
                        <w:spacing w:before="7"/>
                        <w:rPr>
                          <w:i/>
                          <w:sz w:val="28"/>
                        </w:rPr>
                      </w:pPr>
                    </w:p>
                    <w:p w:rsidR="00051E49" w:rsidRDefault="00051E49" w:rsidP="00051E49">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051E49" w:rsidRPr="008251AB" w:rsidRDefault="00051E49" w:rsidP="00051E49"/>
    <w:p w:rsidR="00051E49" w:rsidRPr="008251AB" w:rsidRDefault="00051E49" w:rsidP="00051E49"/>
    <w:p w:rsidR="00051E49" w:rsidRPr="008251AB" w:rsidRDefault="00051E49" w:rsidP="00051E49"/>
    <w:p w:rsidR="00051E49" w:rsidRPr="008251AB" w:rsidRDefault="00051E49" w:rsidP="00051E49"/>
    <w:p w:rsidR="00051E49" w:rsidRPr="008251AB" w:rsidRDefault="00051E49" w:rsidP="00051E49"/>
    <w:p w:rsidR="00051E49" w:rsidRPr="008251AB" w:rsidRDefault="00051E49" w:rsidP="00051E49"/>
    <w:p w:rsidR="00051E49" w:rsidRDefault="00051E49" w:rsidP="00051E49">
      <w:pPr>
        <w:tabs>
          <w:tab w:val="left" w:pos="6855"/>
        </w:tabs>
      </w:pPr>
      <w:r>
        <w:tab/>
      </w: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Pr="006C3CD3" w:rsidRDefault="00051E49" w:rsidP="00051E49">
      <w:pPr>
        <w:pStyle w:val="Naslov3"/>
        <w:spacing w:before="82"/>
        <w:ind w:left="0" w:right="111"/>
        <w:jc w:val="right"/>
        <w:rPr>
          <w:lang w:val="sl-SI"/>
        </w:rPr>
      </w:pPr>
      <w:r w:rsidRPr="006C3CD3">
        <w:rPr>
          <w:lang w:val="sl-SI"/>
        </w:rPr>
        <w:t>OBR-</w:t>
      </w:r>
      <w:r>
        <w:rPr>
          <w:lang w:val="sl-SI"/>
        </w:rPr>
        <w:t>7</w:t>
      </w:r>
      <w:r w:rsidRPr="006C3CD3">
        <w:rPr>
          <w:lang w:val="sl-SI"/>
        </w:rPr>
        <w:t>/1</w:t>
      </w:r>
    </w:p>
    <w:p w:rsidR="00051E49" w:rsidRPr="006C3CD3" w:rsidRDefault="00051E49" w:rsidP="00051E49">
      <w:pPr>
        <w:pStyle w:val="Brezrazmikov"/>
        <w:rPr>
          <w:lang w:val="sl-SI"/>
        </w:rPr>
      </w:pPr>
    </w:p>
    <w:p w:rsidR="00051E49" w:rsidRPr="006C3CD3" w:rsidRDefault="00051E49" w:rsidP="00051E49">
      <w:pPr>
        <w:pStyle w:val="Brezrazmikov"/>
        <w:jc w:val="center"/>
        <w:rPr>
          <w:b/>
          <w:lang w:val="sl-SI"/>
        </w:rPr>
      </w:pPr>
      <w:r w:rsidRPr="006C3CD3">
        <w:rPr>
          <w:b/>
          <w:lang w:val="sl-SI"/>
        </w:rPr>
        <w:t>SOGLASJE ZA PRIDOBITEV POTRDILA IZ KAZENSKE EVIDENCE</w:t>
      </w:r>
    </w:p>
    <w:p w:rsidR="00051E49" w:rsidRPr="006C3CD3" w:rsidRDefault="00051E49" w:rsidP="00051E49">
      <w:pPr>
        <w:pStyle w:val="Brezrazmikov"/>
        <w:jc w:val="center"/>
        <w:rPr>
          <w:b/>
          <w:lang w:val="sl-SI"/>
        </w:rPr>
      </w:pPr>
      <w:r w:rsidRPr="006C3CD3">
        <w:rPr>
          <w:b/>
          <w:lang w:val="sl-SI"/>
        </w:rPr>
        <w:t>ZA PRAVNE OSEBE</w:t>
      </w:r>
    </w:p>
    <w:p w:rsidR="00051E49" w:rsidRPr="006C3CD3" w:rsidRDefault="00051E49" w:rsidP="00051E49">
      <w:pPr>
        <w:pStyle w:val="Brezrazmikov"/>
        <w:rPr>
          <w:lang w:val="sl-SI"/>
        </w:rPr>
      </w:pPr>
    </w:p>
    <w:p w:rsidR="00051E49" w:rsidRPr="006C3CD3" w:rsidRDefault="00051E49" w:rsidP="00051E49">
      <w:pPr>
        <w:pStyle w:val="Brezrazmikov"/>
        <w:rPr>
          <w:lang w:val="sl-SI"/>
        </w:rPr>
      </w:pPr>
    </w:p>
    <w:p w:rsidR="00051E49" w:rsidRPr="006C3CD3" w:rsidRDefault="00051E49" w:rsidP="00051E49">
      <w:pPr>
        <w:pStyle w:val="Telobesedila"/>
        <w:rPr>
          <w:lang w:val="sl-SI"/>
        </w:rPr>
      </w:pPr>
      <w:r w:rsidRPr="006C3CD3">
        <w:rPr>
          <w:lang w:val="sl-SI"/>
        </w:rPr>
        <w:t xml:space="preserve">_____________________________ (naziv pooblastitelja-ponudnika) dajemo soglasje naročniku, </w:t>
      </w:r>
      <w:r w:rsidRPr="006C3CD3">
        <w:rPr>
          <w:b/>
          <w:lang w:val="sl-SI"/>
        </w:rPr>
        <w:t>Univerzitetna klinika za pljučne bolezni in alergijo Golnik</w:t>
      </w:r>
      <w:r w:rsidRPr="006C3CD3">
        <w:rPr>
          <w:lang w:val="sl-SI"/>
        </w:rPr>
        <w:t xml:space="preserve"> , </w:t>
      </w:r>
      <w:r w:rsidRPr="006C3CD3">
        <w:rPr>
          <w:rFonts w:cs="Arial"/>
          <w:lang w:val="sl-SI"/>
        </w:rPr>
        <w:t>skladno z 77. členom Zakona o javnem naročanju</w:t>
      </w:r>
      <w:r w:rsidRPr="006C3CD3">
        <w:rPr>
          <w:lang w:val="sl-SI"/>
        </w:rPr>
        <w:t xml:space="preserve"> - ZJN-3 in 22. členom Zakona o varstvu osebnih podatkov (ZVOP-1, Ur. l. RS 86/2004), da za potrebe preverjanja izpolnjevanja pogojev v postopku oddaje </w:t>
      </w:r>
      <w:r w:rsidRPr="008251AB">
        <w:rPr>
          <w:sz w:val="24"/>
          <w:szCs w:val="24"/>
          <w:lang w:val="sl-SI"/>
        </w:rPr>
        <w:t>javnega naročila</w:t>
      </w:r>
      <w:r w:rsidRPr="008251AB">
        <w:rPr>
          <w:b/>
          <w:sz w:val="24"/>
          <w:szCs w:val="24"/>
          <w:lang w:val="sl-SI"/>
        </w:rPr>
        <w:t xml:space="preserve"> »</w:t>
      </w:r>
      <w:r w:rsidRPr="008251AB">
        <w:rPr>
          <w:b/>
          <w:sz w:val="24"/>
          <w:szCs w:val="24"/>
        </w:rPr>
        <w:t>NAKUP IN DOBAVA DEZINFEKTORJA Z VZDRŽEVANJEM</w:t>
      </w:r>
      <w:r w:rsidRPr="008251AB">
        <w:rPr>
          <w:b/>
          <w:sz w:val="24"/>
          <w:szCs w:val="24"/>
          <w:lang w:val="sl-SI"/>
        </w:rPr>
        <w:t>«</w:t>
      </w:r>
      <w:r w:rsidRPr="008251AB">
        <w:rPr>
          <w:sz w:val="24"/>
          <w:szCs w:val="24"/>
          <w:lang w:val="sl-SI"/>
        </w:rPr>
        <w:t>, po postopku naročila</w:t>
      </w:r>
      <w:r w:rsidRPr="006C3CD3">
        <w:rPr>
          <w:lang w:val="sl-SI"/>
        </w:rPr>
        <w:t xml:space="preserve">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p>
    <w:p w:rsidR="00051E49" w:rsidRPr="006C3CD3" w:rsidRDefault="00051E49" w:rsidP="00051E49">
      <w:pPr>
        <w:pStyle w:val="Brezrazmikov"/>
        <w:rPr>
          <w:lang w:val="sl-SI"/>
        </w:rPr>
      </w:pPr>
      <w:r w:rsidRPr="006C3CD3">
        <w:rPr>
          <w:lang w:val="sl-SI"/>
        </w:rPr>
        <w:t>Podatki o pravni osebi:</w:t>
      </w:r>
    </w:p>
    <w:p w:rsidR="00051E49" w:rsidRPr="006C3CD3" w:rsidRDefault="00051E49" w:rsidP="00051E49">
      <w:pPr>
        <w:pStyle w:val="Brezrazmikov"/>
        <w:rPr>
          <w:rFonts w:cs="Arial"/>
          <w:lang w:val="sl-SI"/>
        </w:rPr>
      </w:pPr>
    </w:p>
    <w:tbl>
      <w:tblPr>
        <w:tblW w:w="9285" w:type="dxa"/>
        <w:tblLayout w:type="fixed"/>
        <w:tblLook w:val="04A0" w:firstRow="1" w:lastRow="0" w:firstColumn="1" w:lastColumn="0" w:noHBand="0" w:noVBand="1"/>
      </w:tblPr>
      <w:tblGrid>
        <w:gridCol w:w="2836"/>
        <w:gridCol w:w="6449"/>
      </w:tblGrid>
      <w:tr w:rsidR="00051E49" w:rsidRPr="00C903BD" w:rsidTr="00557B07">
        <w:tc>
          <w:tcPr>
            <w:tcW w:w="2665"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Polno ime podjetja:</w:t>
            </w:r>
          </w:p>
        </w:tc>
        <w:tc>
          <w:tcPr>
            <w:tcW w:w="6059" w:type="dxa"/>
            <w:tcBorders>
              <w:top w:val="nil"/>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65"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Sedež podjetja:</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65"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Občina sedeža podjetja:</w:t>
            </w:r>
          </w:p>
        </w:tc>
        <w:tc>
          <w:tcPr>
            <w:tcW w:w="6061" w:type="dxa"/>
            <w:tcBorders>
              <w:top w:val="single" w:sz="6" w:space="0" w:color="auto"/>
              <w:left w:val="nil"/>
              <w:bottom w:val="nil"/>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65"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Številka vpisa v sodni register (št. vložka):</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65" w:type="dxa"/>
          </w:tcPr>
          <w:p w:rsidR="00051E49" w:rsidRPr="006C3CD3" w:rsidRDefault="00051E49" w:rsidP="00557B07">
            <w:pPr>
              <w:pStyle w:val="Brezrazmikov"/>
              <w:rPr>
                <w:rFonts w:cs="Arial"/>
                <w:lang w:val="sl-SI"/>
              </w:rPr>
            </w:pPr>
          </w:p>
          <w:p w:rsidR="00051E49" w:rsidRPr="006C3CD3" w:rsidRDefault="00051E49" w:rsidP="00557B07">
            <w:pPr>
              <w:pStyle w:val="Brezrazmikov"/>
              <w:rPr>
                <w:lang w:val="sl-SI"/>
              </w:rPr>
            </w:pPr>
          </w:p>
          <w:p w:rsidR="00051E49" w:rsidRPr="006C3CD3" w:rsidRDefault="00051E49" w:rsidP="00557B07">
            <w:pPr>
              <w:pStyle w:val="Brezrazmikov"/>
              <w:rPr>
                <w:rFonts w:cs="Arial"/>
                <w:lang w:val="sl-SI"/>
              </w:rPr>
            </w:pPr>
            <w:r w:rsidRPr="006C3CD3">
              <w:rPr>
                <w:rFonts w:cs="Arial"/>
                <w:lang w:val="sl-SI"/>
              </w:rPr>
              <w:t>Matična številka podjetja:</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bl>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051E49" w:rsidRPr="00C903BD" w:rsidTr="00557B07">
        <w:tc>
          <w:tcPr>
            <w:tcW w:w="5204" w:type="dxa"/>
            <w:hideMark/>
          </w:tcPr>
          <w:p w:rsidR="00051E49" w:rsidRPr="006C3CD3" w:rsidRDefault="00051E49" w:rsidP="00557B07">
            <w:pPr>
              <w:pStyle w:val="Brezrazmikov"/>
              <w:rPr>
                <w:rFonts w:cs="Arial"/>
                <w:lang w:val="sl-SI"/>
              </w:rPr>
            </w:pPr>
            <w:r w:rsidRPr="006C3CD3">
              <w:rPr>
                <w:rFonts w:cs="Arial"/>
                <w:lang w:val="sl-SI"/>
              </w:rPr>
              <w:t>Kraj in datum:</w:t>
            </w:r>
          </w:p>
          <w:p w:rsidR="00051E49" w:rsidRPr="006C3CD3" w:rsidRDefault="00051E49" w:rsidP="00557B07">
            <w:pPr>
              <w:pStyle w:val="Brezrazmikov"/>
              <w:rPr>
                <w:rFonts w:cs="Arial"/>
                <w:lang w:val="sl-SI"/>
              </w:rPr>
            </w:pPr>
            <w:r w:rsidRPr="006C3CD3">
              <w:rPr>
                <w:rFonts w:cs="Arial"/>
                <w:lang w:val="sl-SI"/>
              </w:rPr>
              <w:t>___________________________</w:t>
            </w:r>
          </w:p>
        </w:tc>
        <w:tc>
          <w:tcPr>
            <w:tcW w:w="4084" w:type="dxa"/>
            <w:hideMark/>
          </w:tcPr>
          <w:p w:rsidR="00051E49" w:rsidRPr="006C3CD3" w:rsidRDefault="00051E49" w:rsidP="00557B07">
            <w:pPr>
              <w:pStyle w:val="Brezrazmikov"/>
              <w:rPr>
                <w:rFonts w:cs="Arial"/>
                <w:lang w:val="sl-SI"/>
              </w:rPr>
            </w:pPr>
            <w:r w:rsidRPr="006C3CD3">
              <w:rPr>
                <w:rFonts w:cs="Arial"/>
                <w:lang w:val="sl-SI"/>
              </w:rPr>
              <w:t>Pooblastitelj:</w:t>
            </w:r>
          </w:p>
          <w:p w:rsidR="00051E49" w:rsidRPr="006C3CD3" w:rsidRDefault="00051E49" w:rsidP="00557B07">
            <w:pPr>
              <w:pStyle w:val="Brezrazmikov"/>
              <w:rPr>
                <w:rFonts w:cs="Arial"/>
                <w:lang w:val="sl-SI"/>
              </w:rPr>
            </w:pPr>
            <w:r w:rsidRPr="006C3CD3">
              <w:rPr>
                <w:rFonts w:cs="Arial"/>
                <w:lang w:val="sl-SI"/>
              </w:rPr>
              <w:t>_______________________________</w:t>
            </w:r>
          </w:p>
        </w:tc>
      </w:tr>
      <w:tr w:rsidR="00051E49" w:rsidRPr="00C903BD" w:rsidTr="00557B07">
        <w:tc>
          <w:tcPr>
            <w:tcW w:w="5204" w:type="dxa"/>
          </w:tcPr>
          <w:p w:rsidR="00051E49" w:rsidRPr="006C3CD3" w:rsidRDefault="00051E49" w:rsidP="00557B07">
            <w:pPr>
              <w:pStyle w:val="Brezrazmikov"/>
              <w:rPr>
                <w:rFonts w:cs="Arial"/>
                <w:lang w:val="sl-SI"/>
              </w:rPr>
            </w:pPr>
            <w:r w:rsidRPr="006C3CD3">
              <w:rPr>
                <w:rFonts w:cs="Arial"/>
                <w:lang w:val="sl-SI"/>
              </w:rPr>
              <w:t xml:space="preserve">                                                                     Žig:</w:t>
            </w:r>
          </w:p>
          <w:p w:rsidR="00051E49" w:rsidRPr="006C3CD3" w:rsidRDefault="00051E49" w:rsidP="00557B07">
            <w:pPr>
              <w:pStyle w:val="Brezrazmikov"/>
              <w:rPr>
                <w:rFonts w:cs="Arial"/>
                <w:lang w:val="sl-SI"/>
              </w:rPr>
            </w:pPr>
          </w:p>
        </w:tc>
        <w:tc>
          <w:tcPr>
            <w:tcW w:w="4084"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Podpis:</w:t>
            </w:r>
          </w:p>
          <w:p w:rsidR="00051E49" w:rsidRPr="006C3CD3" w:rsidRDefault="00051E49" w:rsidP="00557B07">
            <w:pPr>
              <w:pStyle w:val="Brezrazmikov"/>
              <w:rPr>
                <w:rFonts w:cs="Arial"/>
                <w:lang w:val="sl-SI"/>
              </w:rPr>
            </w:pPr>
            <w:r w:rsidRPr="006C3CD3">
              <w:rPr>
                <w:rFonts w:cs="Arial"/>
                <w:lang w:val="sl-SI"/>
              </w:rPr>
              <w:t>_______________________________</w:t>
            </w:r>
          </w:p>
        </w:tc>
      </w:tr>
    </w:tbl>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r w:rsidRPr="006C3CD3">
        <w:rPr>
          <w:rFonts w:cs="Arial"/>
          <w:lang w:val="sl-SI"/>
        </w:rPr>
        <w:br w:type="page"/>
      </w:r>
    </w:p>
    <w:p w:rsidR="00051E49" w:rsidRPr="006C3CD3" w:rsidRDefault="00051E49" w:rsidP="00051E49">
      <w:pPr>
        <w:pStyle w:val="Naslov3"/>
        <w:spacing w:before="82"/>
        <w:ind w:left="0" w:right="111"/>
        <w:jc w:val="right"/>
        <w:rPr>
          <w:lang w:val="sl-SI"/>
        </w:rPr>
      </w:pPr>
      <w:r w:rsidRPr="006C3CD3">
        <w:rPr>
          <w:lang w:val="sl-SI"/>
        </w:rPr>
        <w:lastRenderedPageBreak/>
        <w:t>OBR-</w:t>
      </w:r>
      <w:r>
        <w:rPr>
          <w:lang w:val="sl-SI"/>
        </w:rPr>
        <w:t>7</w:t>
      </w:r>
      <w:r w:rsidRPr="006C3CD3">
        <w:rPr>
          <w:lang w:val="sl-SI"/>
        </w:rPr>
        <w:t>/2</w:t>
      </w:r>
    </w:p>
    <w:p w:rsidR="00051E49" w:rsidRPr="006C3CD3" w:rsidRDefault="00051E49" w:rsidP="00051E49">
      <w:pPr>
        <w:pStyle w:val="Brezrazmikov"/>
        <w:rPr>
          <w:rFonts w:cs="Arial"/>
          <w:lang w:val="sl-SI"/>
        </w:rPr>
      </w:pPr>
    </w:p>
    <w:p w:rsidR="00051E49" w:rsidRPr="006C3CD3" w:rsidRDefault="00051E49" w:rsidP="00051E49">
      <w:pPr>
        <w:pStyle w:val="Brezrazmikov"/>
        <w:jc w:val="center"/>
        <w:rPr>
          <w:rFonts w:cs="Arial"/>
          <w:b/>
          <w:lang w:val="sl-SI"/>
        </w:rPr>
      </w:pPr>
      <w:r w:rsidRPr="006C3CD3">
        <w:rPr>
          <w:rFonts w:cs="Arial"/>
          <w:b/>
          <w:lang w:val="sl-SI"/>
        </w:rPr>
        <w:t>SOGLASJE ZA PRIDOBITEV POTRDILA IZ KAZENSKE EVIDENCE</w:t>
      </w:r>
    </w:p>
    <w:p w:rsidR="00051E49" w:rsidRPr="006C3CD3" w:rsidRDefault="00051E49" w:rsidP="00051E49">
      <w:pPr>
        <w:pStyle w:val="Brezrazmikov"/>
        <w:jc w:val="center"/>
        <w:rPr>
          <w:rFonts w:cs="Arial"/>
          <w:b/>
          <w:lang w:val="sl-SI"/>
        </w:rPr>
      </w:pPr>
      <w:r w:rsidRPr="006C3CD3">
        <w:rPr>
          <w:rFonts w:cs="Arial"/>
          <w:b/>
          <w:lang w:val="sl-SI"/>
        </w:rPr>
        <w:t>ZA FIZIČNE OSEBE (zakonite zastopnike)*</w:t>
      </w:r>
    </w:p>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p>
    <w:p w:rsidR="00051E49" w:rsidRPr="006C3CD3" w:rsidRDefault="00051E49" w:rsidP="00051E49">
      <w:pPr>
        <w:pStyle w:val="Brezrazmikov"/>
        <w:jc w:val="both"/>
        <w:rPr>
          <w:lang w:val="sl-SI"/>
        </w:rPr>
      </w:pPr>
      <w:r w:rsidRPr="006C3CD3">
        <w:rPr>
          <w:lang w:val="sl-SI"/>
        </w:rPr>
        <w:t xml:space="preserve">Spodaj podpisan-a _________________________ (ime in priimek) skladno </w:t>
      </w:r>
      <w:r w:rsidRPr="006C3CD3">
        <w:rPr>
          <w:rFonts w:cs="Arial"/>
          <w:lang w:val="sl-SI"/>
        </w:rPr>
        <w:t>z 77. členom Zakona o javnem naročanju</w:t>
      </w:r>
      <w:r w:rsidRPr="006C3CD3">
        <w:rPr>
          <w:lang w:val="sl-SI"/>
        </w:rPr>
        <w:t xml:space="preserve"> - ZJN-3 in 22. členom Zakona o varstvu osebnih podatkov (ZVOP-1, Ur. l. RS 86/2004), pooblaščam </w:t>
      </w:r>
      <w:r w:rsidRPr="006C3CD3">
        <w:rPr>
          <w:b/>
          <w:lang w:val="sl-SI"/>
        </w:rPr>
        <w:t>Univerzitetna klinika za pljučne bolezni in alergijo Golnik</w:t>
      </w:r>
      <w:r w:rsidRPr="006C3CD3">
        <w:rPr>
          <w:lang w:val="sl-SI"/>
        </w:rPr>
        <w:t xml:space="preserve"> , da za potrebe preverjanja izpolnjevanja pogojev v postopku oddaje javnega naročila </w:t>
      </w:r>
      <w:r w:rsidRPr="008251AB">
        <w:rPr>
          <w:b/>
          <w:sz w:val="24"/>
          <w:szCs w:val="24"/>
          <w:lang w:val="sl-SI"/>
        </w:rPr>
        <w:t>»</w:t>
      </w:r>
      <w:r w:rsidRPr="008251AB">
        <w:rPr>
          <w:b/>
          <w:sz w:val="24"/>
          <w:szCs w:val="24"/>
        </w:rPr>
        <w:t>NAKUP IN DOBAVA DEZINFEKTORJA Z VZDRŽEVANJEM</w:t>
      </w:r>
      <w:r w:rsidRPr="008251AB">
        <w:rPr>
          <w:b/>
          <w:sz w:val="24"/>
          <w:szCs w:val="24"/>
          <w:lang w:val="sl-SI"/>
        </w:rPr>
        <w:t>«</w:t>
      </w:r>
      <w:r w:rsidRPr="006C3CD3">
        <w:rPr>
          <w:lang w:val="sl-SI"/>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051E49" w:rsidRPr="006C3CD3" w:rsidRDefault="00051E49" w:rsidP="00051E49">
      <w:pPr>
        <w:pStyle w:val="Brezrazmikov"/>
        <w:rPr>
          <w:rFonts w:cs="Arial"/>
          <w:lang w:val="sl-SI"/>
        </w:rPr>
      </w:pPr>
    </w:p>
    <w:p w:rsidR="00051E49" w:rsidRPr="006C3CD3" w:rsidRDefault="00051E49" w:rsidP="00051E49">
      <w:pPr>
        <w:pStyle w:val="Brezrazmikov"/>
        <w:rPr>
          <w:rFonts w:cs="Arial"/>
          <w:lang w:val="sl-SI"/>
        </w:rPr>
      </w:pPr>
      <w:r w:rsidRPr="006C3CD3">
        <w:rPr>
          <w:rFonts w:cs="Arial"/>
          <w:lang w:val="sl-SI"/>
        </w:rPr>
        <w:t>Moji osebni podatki so naslednji:</w:t>
      </w:r>
    </w:p>
    <w:tbl>
      <w:tblPr>
        <w:tblW w:w="9285" w:type="dxa"/>
        <w:tblLayout w:type="fixed"/>
        <w:tblLook w:val="04A0" w:firstRow="1" w:lastRow="0" w:firstColumn="1" w:lastColumn="0" w:noHBand="0" w:noVBand="1"/>
      </w:tblPr>
      <w:tblGrid>
        <w:gridCol w:w="2793"/>
        <w:gridCol w:w="6492"/>
      </w:tblGrid>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EMŠO</w:t>
            </w:r>
            <w:r w:rsidRPr="006C3CD3">
              <w:rPr>
                <w:rFonts w:cs="Arial"/>
                <w:lang w:val="sl-SI"/>
              </w:rPr>
              <w:t>:</w:t>
            </w:r>
          </w:p>
        </w:tc>
        <w:tc>
          <w:tcPr>
            <w:tcW w:w="6059" w:type="dxa"/>
            <w:tcBorders>
              <w:top w:val="nil"/>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Ime in priimek</w:t>
            </w:r>
            <w:r w:rsidRPr="006C3CD3">
              <w:rPr>
                <w:rFonts w:cs="Arial"/>
                <w:lang w:val="sl-SI"/>
              </w:rPr>
              <w:t>:</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Datum rojstva</w:t>
            </w:r>
            <w:r w:rsidRPr="006C3CD3">
              <w:rPr>
                <w:rFonts w:cs="Arial"/>
                <w:lang w:val="sl-SI"/>
              </w:rPr>
              <w:t>:</w:t>
            </w:r>
          </w:p>
        </w:tc>
        <w:tc>
          <w:tcPr>
            <w:tcW w:w="6061" w:type="dxa"/>
            <w:tcBorders>
              <w:top w:val="single" w:sz="6" w:space="0" w:color="auto"/>
              <w:left w:val="nil"/>
              <w:bottom w:val="nil"/>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Kraj rojstva</w:t>
            </w:r>
            <w:r w:rsidRPr="006C3CD3">
              <w:rPr>
                <w:rFonts w:cs="Arial"/>
                <w:lang w:val="sl-SI"/>
              </w:rPr>
              <w:t>:</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lang w:val="sl-SI"/>
              </w:rPr>
            </w:pPr>
          </w:p>
          <w:p w:rsidR="00051E49" w:rsidRPr="006C3CD3" w:rsidRDefault="00051E49" w:rsidP="00557B07">
            <w:pPr>
              <w:pStyle w:val="Brezrazmikov"/>
              <w:rPr>
                <w:rFonts w:cs="Arial"/>
                <w:lang w:val="sl-SI"/>
              </w:rPr>
            </w:pPr>
            <w:r w:rsidRPr="006C3CD3">
              <w:rPr>
                <w:lang w:val="sl-SI"/>
              </w:rPr>
              <w:t>Občina rojstva</w:t>
            </w:r>
            <w:r w:rsidRPr="006C3CD3">
              <w:rPr>
                <w:rFonts w:cs="Arial"/>
                <w:lang w:val="sl-SI"/>
              </w:rPr>
              <w:t>:</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Država rojstva</w:t>
            </w:r>
            <w:r w:rsidRPr="006C3CD3">
              <w:rPr>
                <w:rFonts w:cs="Arial"/>
                <w:lang w:val="sl-SI"/>
              </w:rPr>
              <w:t>:</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Naslov stalnega/začasnega bivališča</w:t>
            </w:r>
            <w:r w:rsidRPr="006C3CD3">
              <w:rPr>
                <w:rFonts w:cs="Arial"/>
                <w:lang w:val="sl-SI"/>
              </w:rPr>
              <w:t>:</w:t>
            </w:r>
          </w:p>
        </w:tc>
        <w:tc>
          <w:tcPr>
            <w:tcW w:w="6061" w:type="dxa"/>
            <w:tcBorders>
              <w:top w:val="single" w:sz="6" w:space="0" w:color="auto"/>
              <w:left w:val="nil"/>
              <w:bottom w:val="nil"/>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Ulica in hišna številka</w:t>
            </w:r>
            <w:r w:rsidRPr="006C3CD3">
              <w:rPr>
                <w:rFonts w:cs="Arial"/>
                <w:lang w:val="sl-SI"/>
              </w:rPr>
              <w:t>:</w:t>
            </w:r>
          </w:p>
        </w:tc>
        <w:tc>
          <w:tcPr>
            <w:tcW w:w="6061" w:type="dxa"/>
            <w:tcBorders>
              <w:top w:val="nil"/>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lang w:val="sl-SI"/>
              </w:rPr>
              <w:t>Pošta in poštna številka:</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Državljanstvo:</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r w:rsidR="00051E49" w:rsidRPr="00C903BD" w:rsidTr="00557B07">
        <w:tc>
          <w:tcPr>
            <w:tcW w:w="2608"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Moj prejšnji priimek se je glasil:</w:t>
            </w:r>
          </w:p>
        </w:tc>
        <w:tc>
          <w:tcPr>
            <w:tcW w:w="6061" w:type="dxa"/>
            <w:tcBorders>
              <w:top w:val="single" w:sz="6" w:space="0" w:color="auto"/>
              <w:left w:val="nil"/>
              <w:bottom w:val="single" w:sz="6" w:space="0" w:color="auto"/>
              <w:right w:val="nil"/>
            </w:tcBorders>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p>
        </w:tc>
      </w:tr>
    </w:tbl>
    <w:p w:rsidR="00051E49" w:rsidRPr="006C3CD3" w:rsidRDefault="00051E49" w:rsidP="00051E49">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051E49" w:rsidRPr="00C903BD" w:rsidTr="00557B07">
        <w:tc>
          <w:tcPr>
            <w:tcW w:w="5202" w:type="dxa"/>
            <w:hideMark/>
          </w:tcPr>
          <w:p w:rsidR="00051E49" w:rsidRPr="006C3CD3" w:rsidRDefault="00051E49" w:rsidP="00557B07">
            <w:pPr>
              <w:pStyle w:val="Brezrazmikov"/>
              <w:rPr>
                <w:rFonts w:cs="Arial"/>
                <w:lang w:val="sl-SI"/>
              </w:rPr>
            </w:pPr>
            <w:r w:rsidRPr="006C3CD3">
              <w:rPr>
                <w:rFonts w:cs="Arial"/>
                <w:lang w:val="sl-SI"/>
              </w:rPr>
              <w:t>Kraj in datum:</w:t>
            </w:r>
          </w:p>
          <w:p w:rsidR="00051E49" w:rsidRPr="006C3CD3" w:rsidRDefault="00051E49" w:rsidP="00557B07">
            <w:pPr>
              <w:pStyle w:val="Brezrazmikov"/>
              <w:rPr>
                <w:rFonts w:cs="Arial"/>
                <w:lang w:val="sl-SI"/>
              </w:rPr>
            </w:pPr>
            <w:r w:rsidRPr="006C3CD3">
              <w:rPr>
                <w:rFonts w:cs="Arial"/>
                <w:lang w:val="sl-SI"/>
              </w:rPr>
              <w:t>___________________________</w:t>
            </w:r>
          </w:p>
        </w:tc>
        <w:tc>
          <w:tcPr>
            <w:tcW w:w="4083" w:type="dxa"/>
            <w:hideMark/>
          </w:tcPr>
          <w:p w:rsidR="00051E49" w:rsidRPr="006C3CD3" w:rsidRDefault="00051E49" w:rsidP="00557B07">
            <w:pPr>
              <w:pStyle w:val="Brezrazmikov"/>
              <w:rPr>
                <w:rFonts w:cs="Arial"/>
                <w:lang w:val="sl-SI"/>
              </w:rPr>
            </w:pPr>
            <w:r w:rsidRPr="006C3CD3">
              <w:rPr>
                <w:rFonts w:cs="Arial"/>
                <w:lang w:val="sl-SI"/>
              </w:rPr>
              <w:t>Pooblastitelj:</w:t>
            </w:r>
          </w:p>
          <w:p w:rsidR="00051E49" w:rsidRPr="006C3CD3" w:rsidRDefault="00051E49" w:rsidP="00557B07">
            <w:pPr>
              <w:pStyle w:val="Brezrazmikov"/>
              <w:rPr>
                <w:rFonts w:cs="Arial"/>
                <w:lang w:val="sl-SI"/>
              </w:rPr>
            </w:pPr>
            <w:r w:rsidRPr="006C3CD3">
              <w:rPr>
                <w:rFonts w:cs="Arial"/>
                <w:lang w:val="sl-SI"/>
              </w:rPr>
              <w:t>_______________________________</w:t>
            </w:r>
          </w:p>
        </w:tc>
      </w:tr>
      <w:tr w:rsidR="00051E49" w:rsidRPr="00C903BD" w:rsidTr="00557B07">
        <w:tc>
          <w:tcPr>
            <w:tcW w:w="5202" w:type="dxa"/>
          </w:tcPr>
          <w:p w:rsidR="00051E49" w:rsidRPr="006C3CD3" w:rsidRDefault="00051E49" w:rsidP="00557B07">
            <w:pPr>
              <w:pStyle w:val="Brezrazmikov"/>
              <w:rPr>
                <w:rFonts w:cs="Arial"/>
                <w:lang w:val="sl-SI"/>
              </w:rPr>
            </w:pPr>
            <w:r w:rsidRPr="006C3CD3">
              <w:rPr>
                <w:rFonts w:cs="Arial"/>
                <w:lang w:val="sl-SI"/>
              </w:rPr>
              <w:t xml:space="preserve">                                                                     Žig:</w:t>
            </w:r>
          </w:p>
          <w:p w:rsidR="00051E49" w:rsidRPr="006C3CD3" w:rsidRDefault="00051E49" w:rsidP="00557B07">
            <w:pPr>
              <w:pStyle w:val="Brezrazmikov"/>
              <w:rPr>
                <w:rFonts w:cs="Arial"/>
                <w:lang w:val="sl-SI"/>
              </w:rPr>
            </w:pPr>
          </w:p>
        </w:tc>
        <w:tc>
          <w:tcPr>
            <w:tcW w:w="4083" w:type="dxa"/>
          </w:tcPr>
          <w:p w:rsidR="00051E49" w:rsidRPr="006C3CD3" w:rsidRDefault="00051E49" w:rsidP="00557B07">
            <w:pPr>
              <w:pStyle w:val="Brezrazmikov"/>
              <w:rPr>
                <w:rFonts w:cs="Arial"/>
                <w:lang w:val="sl-SI"/>
              </w:rPr>
            </w:pPr>
          </w:p>
          <w:p w:rsidR="00051E49" w:rsidRPr="006C3CD3" w:rsidRDefault="00051E49" w:rsidP="00557B07">
            <w:pPr>
              <w:pStyle w:val="Brezrazmikov"/>
              <w:rPr>
                <w:rFonts w:cs="Arial"/>
                <w:lang w:val="sl-SI"/>
              </w:rPr>
            </w:pPr>
            <w:r w:rsidRPr="006C3CD3">
              <w:rPr>
                <w:rFonts w:cs="Arial"/>
                <w:lang w:val="sl-SI"/>
              </w:rPr>
              <w:t>Podpis:</w:t>
            </w:r>
          </w:p>
          <w:p w:rsidR="00051E49" w:rsidRPr="006C3CD3" w:rsidRDefault="00051E49" w:rsidP="00557B07">
            <w:pPr>
              <w:pStyle w:val="Brezrazmikov"/>
              <w:rPr>
                <w:rFonts w:cs="Arial"/>
                <w:lang w:val="sl-SI"/>
              </w:rPr>
            </w:pPr>
            <w:r w:rsidRPr="006C3CD3">
              <w:rPr>
                <w:rFonts w:cs="Arial"/>
                <w:lang w:val="sl-SI"/>
              </w:rPr>
              <w:t>_______________________________</w:t>
            </w:r>
          </w:p>
        </w:tc>
      </w:tr>
    </w:tbl>
    <w:p w:rsidR="00051E49" w:rsidRPr="006C3CD3" w:rsidRDefault="00051E49" w:rsidP="00051E49">
      <w:pPr>
        <w:pStyle w:val="Brezrazmikov"/>
        <w:rPr>
          <w:rFonts w:cs="Arial"/>
          <w:lang w:val="sl-SI"/>
        </w:rPr>
      </w:pPr>
      <w:r w:rsidRPr="006C3CD3">
        <w:rPr>
          <w:lang w:val="sl-SI"/>
        </w:rPr>
        <w:lastRenderedPageBreak/>
        <w:t>*(V primeru, da ima ponudnik več zakonitih zastopnikov, izpolni ustrezno število soglasij).</w:t>
      </w:r>
    </w:p>
    <w:p w:rsidR="00051E49" w:rsidRPr="006C3CD3" w:rsidRDefault="00051E49" w:rsidP="00051E49">
      <w:pPr>
        <w:rPr>
          <w:lang w:val="sl-SI"/>
        </w:rPr>
      </w:pPr>
    </w:p>
    <w:p w:rsidR="00051E49" w:rsidRPr="006C3CD3" w:rsidRDefault="00051E49" w:rsidP="00051E49">
      <w:pPr>
        <w:rPr>
          <w:lang w:val="sl-SI"/>
        </w:rPr>
      </w:pPr>
    </w:p>
    <w:p w:rsidR="00051E49" w:rsidRPr="006C3CD3" w:rsidRDefault="00051E49" w:rsidP="00051E49">
      <w:pPr>
        <w:rPr>
          <w:lang w:val="sl-SI"/>
        </w:rPr>
      </w:pPr>
    </w:p>
    <w:p w:rsidR="00051E49" w:rsidRPr="006C3CD3" w:rsidRDefault="00051E49" w:rsidP="00051E49">
      <w:pPr>
        <w:pStyle w:val="Naslov3"/>
        <w:spacing w:before="90"/>
        <w:ind w:left="0" w:right="131"/>
        <w:jc w:val="right"/>
        <w:rPr>
          <w:lang w:val="sl-SI"/>
        </w:rPr>
      </w:pPr>
      <w:r>
        <w:rPr>
          <w:lang w:val="sl-SI"/>
        </w:rPr>
        <w:t>OBR-8</w:t>
      </w:r>
    </w:p>
    <w:p w:rsidR="00051E49" w:rsidRPr="006C3CD3" w:rsidRDefault="00051E49" w:rsidP="00051E49">
      <w:pPr>
        <w:pStyle w:val="Telobesedila"/>
        <w:rPr>
          <w:lang w:val="sl-SI"/>
        </w:rPr>
      </w:pPr>
      <w:r w:rsidRPr="006C3CD3">
        <w:rPr>
          <w:lang w:val="sl-SI"/>
        </w:rPr>
        <w:t>Ponudnik:</w:t>
      </w:r>
    </w:p>
    <w:p w:rsidR="00051E49" w:rsidRPr="006C3CD3" w:rsidRDefault="00051E49" w:rsidP="00051E49">
      <w:pPr>
        <w:pStyle w:val="Telobesedila"/>
        <w:rPr>
          <w:sz w:val="19"/>
          <w:lang w:val="sl-SI"/>
        </w:rPr>
      </w:pPr>
      <w:r w:rsidRPr="00C903BD">
        <w:rPr>
          <w:noProof/>
          <w:lang w:val="sl-SI" w:eastAsia="sl-SI"/>
        </w:rPr>
        <mc:AlternateContent>
          <mc:Choice Requires="wps">
            <w:drawing>
              <wp:anchor distT="0" distB="0" distL="0" distR="0" simplePos="0" relativeHeight="251674624" behindDoc="0" locked="0" layoutInCell="1" allowOverlap="1" wp14:anchorId="1F1FAF9B" wp14:editId="1DA08189">
                <wp:simplePos x="0" y="0"/>
                <wp:positionH relativeFrom="page">
                  <wp:posOffset>719455</wp:posOffset>
                </wp:positionH>
                <wp:positionV relativeFrom="paragraph">
                  <wp:posOffset>168910</wp:posOffset>
                </wp:positionV>
                <wp:extent cx="2230755" cy="0"/>
                <wp:effectExtent l="5080" t="8890" r="12065" b="10160"/>
                <wp:wrapTopAndBottom/>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E4EA" id="Raven povezovalnik 3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23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5648" behindDoc="0" locked="0" layoutInCell="1" allowOverlap="1" wp14:anchorId="31962F66" wp14:editId="69A53298">
                <wp:simplePos x="0" y="0"/>
                <wp:positionH relativeFrom="page">
                  <wp:posOffset>719455</wp:posOffset>
                </wp:positionH>
                <wp:positionV relativeFrom="paragraph">
                  <wp:posOffset>353695</wp:posOffset>
                </wp:positionV>
                <wp:extent cx="2230755" cy="0"/>
                <wp:effectExtent l="5080" t="12700" r="12065" b="6350"/>
                <wp:wrapTopAndBottom/>
                <wp:docPr id="32" name="Raven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50B4" id="Raven povezovalnik 3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85pt" to="232.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6672" behindDoc="0" locked="0" layoutInCell="1" allowOverlap="1" wp14:anchorId="0192E98F" wp14:editId="7C16BB7B">
                <wp:simplePos x="0" y="0"/>
                <wp:positionH relativeFrom="page">
                  <wp:posOffset>719455</wp:posOffset>
                </wp:positionH>
                <wp:positionV relativeFrom="paragraph">
                  <wp:posOffset>537845</wp:posOffset>
                </wp:positionV>
                <wp:extent cx="2230755" cy="0"/>
                <wp:effectExtent l="5080" t="6350" r="12065" b="1270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4BC5" id="Raven povezovalnik 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35pt" to="232.3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" strokeweight=".19472mm">
                <w10:wrap type="topAndBottom" anchorx="page"/>
              </v:line>
            </w:pict>
          </mc:Fallback>
        </mc:AlternateContent>
      </w:r>
    </w:p>
    <w:p w:rsidR="00051E49" w:rsidRPr="006C3CD3" w:rsidRDefault="00051E49" w:rsidP="00051E49">
      <w:pPr>
        <w:pStyle w:val="Telobesedila"/>
        <w:rPr>
          <w:sz w:val="18"/>
          <w:lang w:val="sl-SI"/>
        </w:rPr>
      </w:pPr>
    </w:p>
    <w:p w:rsidR="00051E49" w:rsidRPr="006C3CD3" w:rsidRDefault="00051E49" w:rsidP="00051E49">
      <w:pPr>
        <w:pStyle w:val="Telobesedila"/>
        <w:rPr>
          <w:sz w:val="18"/>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jc w:val="center"/>
        <w:rPr>
          <w:b/>
          <w:sz w:val="32"/>
          <w:lang w:val="sl-SI"/>
        </w:rPr>
      </w:pPr>
      <w:r w:rsidRPr="006C3CD3">
        <w:rPr>
          <w:b/>
          <w:sz w:val="32"/>
          <w:lang w:val="sl-SI"/>
        </w:rPr>
        <w:t>IZJAVA O POSREDOVANJU PODATKOV</w:t>
      </w:r>
    </w:p>
    <w:p w:rsidR="00051E49" w:rsidRPr="006C3CD3" w:rsidRDefault="00051E49" w:rsidP="00051E49">
      <w:pPr>
        <w:pStyle w:val="Telobesedila"/>
        <w:rPr>
          <w:b/>
          <w:sz w:val="32"/>
          <w:lang w:val="sl-SI"/>
        </w:rPr>
      </w:pPr>
    </w:p>
    <w:p w:rsidR="00051E49" w:rsidRPr="006C3CD3" w:rsidRDefault="00051E49" w:rsidP="00051E49">
      <w:pPr>
        <w:pStyle w:val="Telobesedila"/>
        <w:rPr>
          <w:b/>
          <w:sz w:val="32"/>
          <w:lang w:val="sl-SI"/>
        </w:rPr>
      </w:pPr>
    </w:p>
    <w:p w:rsidR="00051E49" w:rsidRPr="006C3CD3" w:rsidRDefault="00051E49" w:rsidP="00051E49">
      <w:pPr>
        <w:pStyle w:val="Telobesedila"/>
        <w:rPr>
          <w:lang w:val="sl-SI"/>
        </w:rPr>
      </w:pPr>
      <w:r w:rsidRPr="006C3CD3">
        <w:rPr>
          <w:lang w:val="sl-SI"/>
        </w:rPr>
        <w:t>S podpisom te izjave se zavezujemo, da bomo v primeru, če bomo izbrani kot najugodnejši ponudnik ali v času izvajanja javnega naročila, v osmih (8) dneh od prejema poziva naročnika, le temu posredovali podatke o:</w:t>
      </w:r>
    </w:p>
    <w:p w:rsidR="00051E49" w:rsidRPr="006C3CD3" w:rsidRDefault="00051E49" w:rsidP="00051E49">
      <w:pPr>
        <w:pStyle w:val="Telobesedila"/>
        <w:rPr>
          <w:sz w:val="25"/>
          <w:lang w:val="sl-SI"/>
        </w:rPr>
      </w:pPr>
    </w:p>
    <w:p w:rsidR="00051E49" w:rsidRPr="006C3CD3" w:rsidRDefault="00051E49" w:rsidP="00051E49">
      <w:pPr>
        <w:pStyle w:val="Telobesedila"/>
        <w:numPr>
          <w:ilvl w:val="0"/>
          <w:numId w:val="25"/>
        </w:numPr>
        <w:rPr>
          <w:lang w:val="sl-SI"/>
        </w:rPr>
      </w:pPr>
      <w:r w:rsidRPr="006C3CD3">
        <w:rPr>
          <w:lang w:val="sl-SI"/>
        </w:rPr>
        <w:t>naših ustanoviteljih, družbenikih, vključno s tihimi družbeniki, delničarjih, komanditistih ali drugih lastnikih in podatke o lastniških deležih navedenih</w:t>
      </w:r>
      <w:r w:rsidRPr="006C3CD3">
        <w:rPr>
          <w:spacing w:val="-9"/>
          <w:lang w:val="sl-SI"/>
        </w:rPr>
        <w:t xml:space="preserve"> </w:t>
      </w:r>
      <w:r w:rsidRPr="006C3CD3">
        <w:rPr>
          <w:lang w:val="sl-SI"/>
        </w:rPr>
        <w:t>oseb;</w:t>
      </w:r>
    </w:p>
    <w:p w:rsidR="00051E49" w:rsidRPr="006C3CD3" w:rsidRDefault="00051E49" w:rsidP="00051E49">
      <w:pPr>
        <w:pStyle w:val="Telobesedila"/>
        <w:rPr>
          <w:sz w:val="25"/>
          <w:lang w:val="sl-SI"/>
        </w:rPr>
      </w:pPr>
    </w:p>
    <w:p w:rsidR="00051E49" w:rsidRPr="006C3CD3" w:rsidRDefault="00051E49" w:rsidP="00051E49">
      <w:pPr>
        <w:pStyle w:val="Telobesedila"/>
        <w:numPr>
          <w:ilvl w:val="0"/>
          <w:numId w:val="25"/>
        </w:numPr>
        <w:rPr>
          <w:lang w:val="sl-SI"/>
        </w:rPr>
      </w:pPr>
      <w:r w:rsidRPr="006C3CD3">
        <w:rPr>
          <w:lang w:val="sl-SI"/>
        </w:rPr>
        <w:t>gospodarskih subjektih, za katere se glede na določbe zakona, ki ureja gospodarske družbe, šteje, da so z nami povezane družbe.</w:t>
      </w: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0"/>
          <w:lang w:val="sl-SI"/>
        </w:rPr>
      </w:pPr>
    </w:p>
    <w:p w:rsidR="00051E49" w:rsidRPr="006C3CD3" w:rsidRDefault="00051E49" w:rsidP="00051E49">
      <w:pPr>
        <w:pStyle w:val="Telobesedila"/>
        <w:rPr>
          <w:sz w:val="23"/>
          <w:lang w:val="sl-SI"/>
        </w:rPr>
      </w:pPr>
      <w:r w:rsidRPr="00C903BD">
        <w:rPr>
          <w:noProof/>
          <w:lang w:val="sl-SI" w:eastAsia="sl-SI"/>
        </w:rPr>
        <mc:AlternateContent>
          <mc:Choice Requires="wpg">
            <w:drawing>
              <wp:anchor distT="0" distB="0" distL="0" distR="0" simplePos="0" relativeHeight="251677696" behindDoc="0" locked="0" layoutInCell="1" allowOverlap="1" wp14:anchorId="0F236828" wp14:editId="5C5F78F5">
                <wp:simplePos x="0" y="0"/>
                <wp:positionH relativeFrom="page">
                  <wp:posOffset>701040</wp:posOffset>
                </wp:positionH>
                <wp:positionV relativeFrom="paragraph">
                  <wp:posOffset>194945</wp:posOffset>
                </wp:positionV>
                <wp:extent cx="6158230" cy="553720"/>
                <wp:effectExtent l="0" t="0" r="0" b="0"/>
                <wp:wrapTopAndBottom/>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53720"/>
                          <a:chOff x="1104" y="307"/>
                          <a:chExt cx="9698" cy="872"/>
                        </a:xfrm>
                      </wpg:grpSpPr>
                      <wps:wsp>
                        <wps:cNvPr id="26" name="Rectangle 6"/>
                        <wps:cNvSpPr>
                          <a:spLocks noChangeArrowheads="1"/>
                        </wps:cNvSpPr>
                        <wps:spPr bwMode="auto">
                          <a:xfrm>
                            <a:off x="1104" y="30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1104" y="59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1104" y="887"/>
                            <a:ext cx="9698"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
                        <wps:cNvCnPr>
                          <a:cxnSpLocks noChangeShapeType="1"/>
                        </wps:cNvCnPr>
                        <wps:spPr bwMode="auto">
                          <a:xfrm>
                            <a:off x="6090" y="1122"/>
                            <a:ext cx="354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1104" y="307"/>
                            <a:ext cx="969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49" w:rsidRDefault="00051E49" w:rsidP="00051E49">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36828" id="Skupina 5" o:spid="_x0000_s1033" style="position:absolute;margin-left:55.2pt;margin-top:15.35pt;width:484.9pt;height:43.6pt;z-index:251677696;mso-wrap-distance-left:0;mso-wrap-distance-right:0;mso-position-horizontal-relative:page" coordorigin="1104,307" coordsize="969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">
                <v:rect id="Rectangle 6" o:spid="_x0000_s1034" style="position:absolute;left:1104;top:30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rect id="Rectangle 7" o:spid="_x0000_s1035" style="position:absolute;left:1104;top:59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8" o:spid="_x0000_s1036" style="position:absolute;left:1104;top:887;width:969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9" o:spid="_x0000_s1037" style="position:absolute;visibility:visible;mso-wrap-style:square" from="6090,1122" to="963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v:shape id="Text Box 10" o:spid="_x0000_s1038" type="#_x0000_t202" style="position:absolute;left:1104;top:307;width:9698;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51E49" w:rsidRDefault="00051E49" w:rsidP="00051E49">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v:textbox>
                </v:shape>
                <w10:wrap type="topAndBottom" anchorx="page"/>
              </v:group>
            </w:pict>
          </mc:Fallback>
        </mc:AlternateContent>
      </w:r>
    </w:p>
    <w:p w:rsidR="00051E49" w:rsidRPr="006C3CD3" w:rsidRDefault="00051E49" w:rsidP="00051E49">
      <w:pPr>
        <w:pStyle w:val="Telobesedila"/>
        <w:rPr>
          <w:lang w:val="sl-SI"/>
        </w:rPr>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Default="00051E49" w:rsidP="00051E49">
      <w:pPr>
        <w:tabs>
          <w:tab w:val="left" w:pos="6855"/>
        </w:tabs>
      </w:pPr>
    </w:p>
    <w:p w:rsidR="00051E49" w:rsidRPr="008251AB" w:rsidRDefault="00051E49" w:rsidP="00051E49">
      <w:pPr>
        <w:tabs>
          <w:tab w:val="left" w:pos="6855"/>
        </w:tabs>
      </w:pPr>
    </w:p>
    <w:p w:rsidR="00051E49" w:rsidRPr="008251AB" w:rsidRDefault="00051E49" w:rsidP="00051E49"/>
    <w:p w:rsidR="00C573A6" w:rsidRDefault="00C573A6">
      <w:bookmarkStart w:id="0" w:name="_GoBack"/>
      <w:bookmarkEnd w:id="0"/>
    </w:p>
    <w:sectPr w:rsidR="00C57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051E49">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051E49">
    <w:pPr>
      <w:pStyle w:val="Telobesedila"/>
      <w:spacing w:line="14" w:lineRule="auto"/>
      <w:rPr>
        <w:sz w:val="20"/>
      </w:rPr>
    </w:pPr>
    <w:r>
      <w:rPr>
        <w:noProof/>
        <w:lang w:val="sl-SI" w:eastAsia="sl-SI"/>
      </w:rPr>
      <mc:AlternateContent>
        <mc:Choice Requires="wps">
          <w:drawing>
            <wp:anchor distT="0" distB="0" distL="114300" distR="114300" simplePos="0" relativeHeight="251659264" behindDoc="1" locked="0" layoutInCell="1" allowOverlap="1" wp14:anchorId="1C9058B9" wp14:editId="68A87E62">
              <wp:simplePos x="0" y="0"/>
              <wp:positionH relativeFrom="page">
                <wp:posOffset>6722745</wp:posOffset>
              </wp:positionH>
              <wp:positionV relativeFrom="page">
                <wp:posOffset>10111105</wp:posOffset>
              </wp:positionV>
              <wp:extent cx="145415" cy="1441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5A" w:rsidRDefault="00051E49">
                          <w:pPr>
                            <w:spacing w:before="23"/>
                            <w:ind w:left="40"/>
                            <w:rPr>
                              <w:sz w:val="16"/>
                            </w:rPr>
                          </w:pPr>
                          <w:r>
                            <w:fldChar w:fldCharType="begin"/>
                          </w:r>
                          <w:r>
                            <w:rPr>
                              <w:sz w:val="16"/>
                            </w:rPr>
                            <w:instrText xml:space="preserve"> PAGE </w:instrText>
                          </w:r>
                          <w:r>
                            <w:fldChar w:fldCharType="separate"/>
                          </w:r>
                          <w:r>
                            <w:rPr>
                              <w:noProof/>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58B9" id="_x0000_t202" coordsize="21600,21600" o:spt="202" path="m,l,21600r21600,l21600,xe">
              <v:stroke joinstyle="miter"/>
              <v:path gradientshapeok="t" o:connecttype="rect"/>
            </v:shapetype>
            <v:shape id="Text Box 1" o:spid="_x0000_s1039" type="#_x0000_t202" style="position:absolute;margin-left:529.35pt;margin-top:796.15pt;width:11.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" filled="f" stroked="f">
              <v:textbox inset="0,0,0,0">
                <w:txbxContent>
                  <w:p w:rsidR="00C9765A" w:rsidRDefault="00051E49">
                    <w:pPr>
                      <w:spacing w:before="23"/>
                      <w:ind w:left="40"/>
                      <w:rPr>
                        <w:sz w:val="16"/>
                      </w:rPr>
                    </w:pPr>
                    <w:r>
                      <w:fldChar w:fldCharType="begin"/>
                    </w:r>
                    <w:r>
                      <w:rPr>
                        <w:sz w:val="16"/>
                      </w:rPr>
                      <w:instrText xml:space="preserve"> PAGE </w:instrText>
                    </w:r>
                    <w:r>
                      <w:fldChar w:fldCharType="separate"/>
                    </w:r>
                    <w:r>
                      <w:rPr>
                        <w:noProof/>
                        <w:sz w:val="16"/>
                      </w:rPr>
                      <w:t>31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81E"/>
    <w:multiLevelType w:val="hybridMultilevel"/>
    <w:tmpl w:val="DFE29A02"/>
    <w:lvl w:ilvl="0" w:tplc="0E204364">
      <w:start w:val="2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95601"/>
    <w:multiLevelType w:val="hybridMultilevel"/>
    <w:tmpl w:val="55F295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A18C3"/>
    <w:multiLevelType w:val="hybridMultilevel"/>
    <w:tmpl w:val="321A80E6"/>
    <w:lvl w:ilvl="0" w:tplc="55E46DC2">
      <w:start w:val="1"/>
      <w:numFmt w:val="decimal"/>
      <w:lvlText w:val="%1."/>
      <w:lvlJc w:val="left"/>
      <w:pPr>
        <w:ind w:left="5105" w:hanging="348"/>
        <w:jc w:val="right"/>
      </w:pPr>
      <w:rPr>
        <w:rFonts w:ascii="Arial Narrow" w:eastAsia="Arial Narrow" w:hAnsi="Arial Narrow" w:cs="Arial Narrow" w:hint="default"/>
        <w:b/>
        <w:bCs/>
        <w:w w:val="100"/>
        <w:sz w:val="22"/>
        <w:szCs w:val="22"/>
      </w:rPr>
    </w:lvl>
    <w:lvl w:ilvl="1" w:tplc="119AACA6">
      <w:numFmt w:val="bullet"/>
      <w:lvlText w:val="•"/>
      <w:lvlJc w:val="left"/>
      <w:pPr>
        <w:ind w:left="5580" w:hanging="348"/>
      </w:pPr>
      <w:rPr>
        <w:rFonts w:hint="default"/>
      </w:rPr>
    </w:lvl>
    <w:lvl w:ilvl="2" w:tplc="F91C29E2">
      <w:numFmt w:val="bullet"/>
      <w:lvlText w:val="•"/>
      <w:lvlJc w:val="left"/>
      <w:pPr>
        <w:ind w:left="6061" w:hanging="348"/>
      </w:pPr>
      <w:rPr>
        <w:rFonts w:hint="default"/>
      </w:rPr>
    </w:lvl>
    <w:lvl w:ilvl="3" w:tplc="1286F606">
      <w:numFmt w:val="bullet"/>
      <w:lvlText w:val="•"/>
      <w:lvlJc w:val="left"/>
      <w:pPr>
        <w:ind w:left="6541" w:hanging="348"/>
      </w:pPr>
      <w:rPr>
        <w:rFonts w:hint="default"/>
      </w:rPr>
    </w:lvl>
    <w:lvl w:ilvl="4" w:tplc="0D20F9F8">
      <w:numFmt w:val="bullet"/>
      <w:lvlText w:val="•"/>
      <w:lvlJc w:val="left"/>
      <w:pPr>
        <w:ind w:left="7022" w:hanging="348"/>
      </w:pPr>
      <w:rPr>
        <w:rFonts w:hint="default"/>
      </w:rPr>
    </w:lvl>
    <w:lvl w:ilvl="5" w:tplc="2C122F8C">
      <w:numFmt w:val="bullet"/>
      <w:lvlText w:val="•"/>
      <w:lvlJc w:val="left"/>
      <w:pPr>
        <w:ind w:left="7503" w:hanging="348"/>
      </w:pPr>
      <w:rPr>
        <w:rFonts w:hint="default"/>
      </w:rPr>
    </w:lvl>
    <w:lvl w:ilvl="6" w:tplc="7C564BD2">
      <w:numFmt w:val="bullet"/>
      <w:lvlText w:val="•"/>
      <w:lvlJc w:val="left"/>
      <w:pPr>
        <w:ind w:left="7983" w:hanging="348"/>
      </w:pPr>
      <w:rPr>
        <w:rFonts w:hint="default"/>
      </w:rPr>
    </w:lvl>
    <w:lvl w:ilvl="7" w:tplc="1AA813DC">
      <w:numFmt w:val="bullet"/>
      <w:lvlText w:val="•"/>
      <w:lvlJc w:val="left"/>
      <w:pPr>
        <w:ind w:left="8464" w:hanging="348"/>
      </w:pPr>
      <w:rPr>
        <w:rFonts w:hint="default"/>
      </w:rPr>
    </w:lvl>
    <w:lvl w:ilvl="8" w:tplc="214A88EC">
      <w:numFmt w:val="bullet"/>
      <w:lvlText w:val="•"/>
      <w:lvlJc w:val="left"/>
      <w:pPr>
        <w:ind w:left="8945" w:hanging="348"/>
      </w:pPr>
      <w:rPr>
        <w:rFonts w:hint="default"/>
      </w:rPr>
    </w:lvl>
  </w:abstractNum>
  <w:abstractNum w:abstractNumId="3" w15:restartNumberingAfterBreak="0">
    <w:nsid w:val="17B7084B"/>
    <w:multiLevelType w:val="hybridMultilevel"/>
    <w:tmpl w:val="891A1824"/>
    <w:lvl w:ilvl="0" w:tplc="968E5506">
      <w:start w:val="112"/>
      <w:numFmt w:val="decimal"/>
      <w:lvlText w:val="%1."/>
      <w:lvlJc w:val="left"/>
      <w:pPr>
        <w:ind w:left="535" w:hanging="403"/>
      </w:pPr>
      <w:rPr>
        <w:rFonts w:ascii="Arial Narrow" w:eastAsia="Arial Narrow" w:hAnsi="Arial Narrow" w:cs="Arial Narrow" w:hint="default"/>
        <w:w w:val="100"/>
        <w:sz w:val="22"/>
        <w:szCs w:val="22"/>
      </w:rPr>
    </w:lvl>
    <w:lvl w:ilvl="1" w:tplc="23389E62">
      <w:start w:val="1"/>
      <w:numFmt w:val="decimal"/>
      <w:lvlText w:val="%2."/>
      <w:lvlJc w:val="left"/>
      <w:pPr>
        <w:ind w:left="699" w:hanging="360"/>
      </w:pPr>
      <w:rPr>
        <w:rFonts w:ascii="Arial Narrow" w:eastAsia="Arial Narrow" w:hAnsi="Arial Narrow" w:cs="Arial Narrow" w:hint="default"/>
        <w:w w:val="100"/>
        <w:sz w:val="22"/>
        <w:szCs w:val="22"/>
      </w:rPr>
    </w:lvl>
    <w:lvl w:ilvl="2" w:tplc="9E14E102">
      <w:numFmt w:val="bullet"/>
      <w:lvlText w:val="•"/>
      <w:lvlJc w:val="left"/>
      <w:pPr>
        <w:ind w:left="1722" w:hanging="360"/>
      </w:pPr>
      <w:rPr>
        <w:rFonts w:hint="default"/>
      </w:rPr>
    </w:lvl>
    <w:lvl w:ilvl="3" w:tplc="B4F0DAA2">
      <w:numFmt w:val="bullet"/>
      <w:lvlText w:val="•"/>
      <w:lvlJc w:val="left"/>
      <w:pPr>
        <w:ind w:left="2745" w:hanging="360"/>
      </w:pPr>
      <w:rPr>
        <w:rFonts w:hint="default"/>
      </w:rPr>
    </w:lvl>
    <w:lvl w:ilvl="4" w:tplc="1BCA726A">
      <w:numFmt w:val="bullet"/>
      <w:lvlText w:val="•"/>
      <w:lvlJc w:val="left"/>
      <w:pPr>
        <w:ind w:left="3768" w:hanging="360"/>
      </w:pPr>
      <w:rPr>
        <w:rFonts w:hint="default"/>
      </w:rPr>
    </w:lvl>
    <w:lvl w:ilvl="5" w:tplc="A8ECD0AE">
      <w:numFmt w:val="bullet"/>
      <w:lvlText w:val="•"/>
      <w:lvlJc w:val="left"/>
      <w:pPr>
        <w:ind w:left="4791" w:hanging="360"/>
      </w:pPr>
      <w:rPr>
        <w:rFonts w:hint="default"/>
      </w:rPr>
    </w:lvl>
    <w:lvl w:ilvl="6" w:tplc="3A96128E">
      <w:numFmt w:val="bullet"/>
      <w:lvlText w:val="•"/>
      <w:lvlJc w:val="left"/>
      <w:pPr>
        <w:ind w:left="5814" w:hanging="360"/>
      </w:pPr>
      <w:rPr>
        <w:rFonts w:hint="default"/>
      </w:rPr>
    </w:lvl>
    <w:lvl w:ilvl="7" w:tplc="20582C20">
      <w:numFmt w:val="bullet"/>
      <w:lvlText w:val="•"/>
      <w:lvlJc w:val="left"/>
      <w:pPr>
        <w:ind w:left="6837" w:hanging="360"/>
      </w:pPr>
      <w:rPr>
        <w:rFonts w:hint="default"/>
      </w:rPr>
    </w:lvl>
    <w:lvl w:ilvl="8" w:tplc="5538CDA2">
      <w:numFmt w:val="bullet"/>
      <w:lvlText w:val="•"/>
      <w:lvlJc w:val="left"/>
      <w:pPr>
        <w:ind w:left="7860" w:hanging="360"/>
      </w:pPr>
      <w:rPr>
        <w:rFonts w:hint="default"/>
      </w:rPr>
    </w:lvl>
  </w:abstractNum>
  <w:abstractNum w:abstractNumId="4" w15:restartNumberingAfterBreak="0">
    <w:nsid w:val="19A57E32"/>
    <w:multiLevelType w:val="hybridMultilevel"/>
    <w:tmpl w:val="4E30E648"/>
    <w:lvl w:ilvl="0" w:tplc="F09A06D0">
      <w:start w:val="1"/>
      <w:numFmt w:val="decimal"/>
      <w:lvlText w:val="%1."/>
      <w:lvlJc w:val="left"/>
      <w:pPr>
        <w:ind w:left="560" w:hanging="428"/>
      </w:pPr>
      <w:rPr>
        <w:rFonts w:ascii="Arial Narrow" w:eastAsia="Arial Narrow" w:hAnsi="Arial Narrow" w:cs="Arial Narrow" w:hint="default"/>
        <w:w w:val="100"/>
        <w:sz w:val="22"/>
        <w:szCs w:val="22"/>
      </w:rPr>
    </w:lvl>
    <w:lvl w:ilvl="1" w:tplc="C8A4D912">
      <w:start w:val="79"/>
      <w:numFmt w:val="decimal"/>
      <w:lvlText w:val="%2."/>
      <w:lvlJc w:val="left"/>
      <w:pPr>
        <w:ind w:left="560" w:hanging="315"/>
      </w:pPr>
      <w:rPr>
        <w:rFonts w:ascii="Arial Narrow" w:eastAsia="Arial Narrow" w:hAnsi="Arial Narrow" w:cs="Arial Narrow" w:hint="default"/>
        <w:w w:val="100"/>
        <w:sz w:val="22"/>
        <w:szCs w:val="22"/>
      </w:rPr>
    </w:lvl>
    <w:lvl w:ilvl="2" w:tplc="12443E72">
      <w:numFmt w:val="bullet"/>
      <w:lvlText w:val="•"/>
      <w:lvlJc w:val="left"/>
      <w:pPr>
        <w:ind w:left="2429" w:hanging="315"/>
      </w:pPr>
      <w:rPr>
        <w:rFonts w:hint="default"/>
      </w:rPr>
    </w:lvl>
    <w:lvl w:ilvl="3" w:tplc="289C423A">
      <w:numFmt w:val="bullet"/>
      <w:lvlText w:val="•"/>
      <w:lvlJc w:val="left"/>
      <w:pPr>
        <w:ind w:left="3363" w:hanging="315"/>
      </w:pPr>
      <w:rPr>
        <w:rFonts w:hint="default"/>
      </w:rPr>
    </w:lvl>
    <w:lvl w:ilvl="4" w:tplc="1E20F524">
      <w:numFmt w:val="bullet"/>
      <w:lvlText w:val="•"/>
      <w:lvlJc w:val="left"/>
      <w:pPr>
        <w:ind w:left="4298" w:hanging="315"/>
      </w:pPr>
      <w:rPr>
        <w:rFonts w:hint="default"/>
      </w:rPr>
    </w:lvl>
    <w:lvl w:ilvl="5" w:tplc="F9D03474">
      <w:numFmt w:val="bullet"/>
      <w:lvlText w:val="•"/>
      <w:lvlJc w:val="left"/>
      <w:pPr>
        <w:ind w:left="5233" w:hanging="315"/>
      </w:pPr>
      <w:rPr>
        <w:rFonts w:hint="default"/>
      </w:rPr>
    </w:lvl>
    <w:lvl w:ilvl="6" w:tplc="951AAE16">
      <w:numFmt w:val="bullet"/>
      <w:lvlText w:val="•"/>
      <w:lvlJc w:val="left"/>
      <w:pPr>
        <w:ind w:left="6167" w:hanging="315"/>
      </w:pPr>
      <w:rPr>
        <w:rFonts w:hint="default"/>
      </w:rPr>
    </w:lvl>
    <w:lvl w:ilvl="7" w:tplc="26B07FA8">
      <w:numFmt w:val="bullet"/>
      <w:lvlText w:val="•"/>
      <w:lvlJc w:val="left"/>
      <w:pPr>
        <w:ind w:left="7102" w:hanging="315"/>
      </w:pPr>
      <w:rPr>
        <w:rFonts w:hint="default"/>
      </w:rPr>
    </w:lvl>
    <w:lvl w:ilvl="8" w:tplc="D6D2CE86">
      <w:numFmt w:val="bullet"/>
      <w:lvlText w:val="•"/>
      <w:lvlJc w:val="left"/>
      <w:pPr>
        <w:ind w:left="8037" w:hanging="315"/>
      </w:pPr>
      <w:rPr>
        <w:rFonts w:hint="default"/>
      </w:rPr>
    </w:lvl>
  </w:abstractNum>
  <w:abstractNum w:abstractNumId="5"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7F4D26"/>
    <w:multiLevelType w:val="hybridMultilevel"/>
    <w:tmpl w:val="C022938E"/>
    <w:lvl w:ilvl="0" w:tplc="36641C94">
      <w:numFmt w:val="bullet"/>
      <w:lvlText w:val="-"/>
      <w:lvlJc w:val="left"/>
      <w:pPr>
        <w:ind w:left="853" w:hanging="348"/>
      </w:pPr>
      <w:rPr>
        <w:rFonts w:hint="default"/>
        <w:w w:val="100"/>
      </w:rPr>
    </w:lvl>
    <w:lvl w:ilvl="1" w:tplc="E1A04CE8">
      <w:numFmt w:val="bullet"/>
      <w:lvlText w:val="•"/>
      <w:lvlJc w:val="left"/>
      <w:pPr>
        <w:ind w:left="1764" w:hanging="348"/>
      </w:pPr>
      <w:rPr>
        <w:rFonts w:hint="default"/>
      </w:rPr>
    </w:lvl>
    <w:lvl w:ilvl="2" w:tplc="F9AE3A30">
      <w:numFmt w:val="bullet"/>
      <w:lvlText w:val="•"/>
      <w:lvlJc w:val="left"/>
      <w:pPr>
        <w:ind w:left="2669" w:hanging="348"/>
      </w:pPr>
      <w:rPr>
        <w:rFonts w:hint="default"/>
      </w:rPr>
    </w:lvl>
    <w:lvl w:ilvl="3" w:tplc="9A32FC56">
      <w:numFmt w:val="bullet"/>
      <w:lvlText w:val="•"/>
      <w:lvlJc w:val="left"/>
      <w:pPr>
        <w:ind w:left="3573" w:hanging="348"/>
      </w:pPr>
      <w:rPr>
        <w:rFonts w:hint="default"/>
      </w:rPr>
    </w:lvl>
    <w:lvl w:ilvl="4" w:tplc="19A8B7E0">
      <w:numFmt w:val="bullet"/>
      <w:lvlText w:val="•"/>
      <w:lvlJc w:val="left"/>
      <w:pPr>
        <w:ind w:left="4478" w:hanging="348"/>
      </w:pPr>
      <w:rPr>
        <w:rFonts w:hint="default"/>
      </w:rPr>
    </w:lvl>
    <w:lvl w:ilvl="5" w:tplc="80B04194">
      <w:numFmt w:val="bullet"/>
      <w:lvlText w:val="•"/>
      <w:lvlJc w:val="left"/>
      <w:pPr>
        <w:ind w:left="5383" w:hanging="348"/>
      </w:pPr>
      <w:rPr>
        <w:rFonts w:hint="default"/>
      </w:rPr>
    </w:lvl>
    <w:lvl w:ilvl="6" w:tplc="4680FEAA">
      <w:numFmt w:val="bullet"/>
      <w:lvlText w:val="•"/>
      <w:lvlJc w:val="left"/>
      <w:pPr>
        <w:ind w:left="6287" w:hanging="348"/>
      </w:pPr>
      <w:rPr>
        <w:rFonts w:hint="default"/>
      </w:rPr>
    </w:lvl>
    <w:lvl w:ilvl="7" w:tplc="8B7A4134">
      <w:numFmt w:val="bullet"/>
      <w:lvlText w:val="•"/>
      <w:lvlJc w:val="left"/>
      <w:pPr>
        <w:ind w:left="7192" w:hanging="348"/>
      </w:pPr>
      <w:rPr>
        <w:rFonts w:hint="default"/>
      </w:rPr>
    </w:lvl>
    <w:lvl w:ilvl="8" w:tplc="BEBA7334">
      <w:numFmt w:val="bullet"/>
      <w:lvlText w:val="•"/>
      <w:lvlJc w:val="left"/>
      <w:pPr>
        <w:ind w:left="8097" w:hanging="348"/>
      </w:pPr>
      <w:rPr>
        <w:rFonts w:hint="default"/>
      </w:rPr>
    </w:lvl>
  </w:abstractNum>
  <w:abstractNum w:abstractNumId="7" w15:restartNumberingAfterBreak="0">
    <w:nsid w:val="29E15253"/>
    <w:multiLevelType w:val="hybridMultilevel"/>
    <w:tmpl w:val="E5C2FD40"/>
    <w:lvl w:ilvl="0" w:tplc="2A86D59C">
      <w:start w:val="1"/>
      <w:numFmt w:val="decimal"/>
      <w:lvlText w:val="%1."/>
      <w:lvlJc w:val="left"/>
      <w:pPr>
        <w:ind w:left="853" w:hanging="348"/>
      </w:pPr>
      <w:rPr>
        <w:rFonts w:hint="default"/>
        <w:w w:val="100"/>
      </w:rPr>
    </w:lvl>
    <w:lvl w:ilvl="1" w:tplc="650CFA84">
      <w:numFmt w:val="bullet"/>
      <w:lvlText w:val="•"/>
      <w:lvlJc w:val="left"/>
      <w:pPr>
        <w:ind w:left="1764" w:hanging="348"/>
      </w:pPr>
      <w:rPr>
        <w:rFonts w:hint="default"/>
      </w:rPr>
    </w:lvl>
    <w:lvl w:ilvl="2" w:tplc="4E22E598">
      <w:numFmt w:val="bullet"/>
      <w:lvlText w:val="•"/>
      <w:lvlJc w:val="left"/>
      <w:pPr>
        <w:ind w:left="2669" w:hanging="348"/>
      </w:pPr>
      <w:rPr>
        <w:rFonts w:hint="default"/>
      </w:rPr>
    </w:lvl>
    <w:lvl w:ilvl="3" w:tplc="ADB69A1E">
      <w:numFmt w:val="bullet"/>
      <w:lvlText w:val="•"/>
      <w:lvlJc w:val="left"/>
      <w:pPr>
        <w:ind w:left="3573" w:hanging="348"/>
      </w:pPr>
      <w:rPr>
        <w:rFonts w:hint="default"/>
      </w:rPr>
    </w:lvl>
    <w:lvl w:ilvl="4" w:tplc="FC107FE0">
      <w:numFmt w:val="bullet"/>
      <w:lvlText w:val="•"/>
      <w:lvlJc w:val="left"/>
      <w:pPr>
        <w:ind w:left="4478" w:hanging="348"/>
      </w:pPr>
      <w:rPr>
        <w:rFonts w:hint="default"/>
      </w:rPr>
    </w:lvl>
    <w:lvl w:ilvl="5" w:tplc="1A348AA2">
      <w:numFmt w:val="bullet"/>
      <w:lvlText w:val="•"/>
      <w:lvlJc w:val="left"/>
      <w:pPr>
        <w:ind w:left="5383" w:hanging="348"/>
      </w:pPr>
      <w:rPr>
        <w:rFonts w:hint="default"/>
      </w:rPr>
    </w:lvl>
    <w:lvl w:ilvl="6" w:tplc="FCF8601E">
      <w:numFmt w:val="bullet"/>
      <w:lvlText w:val="•"/>
      <w:lvlJc w:val="left"/>
      <w:pPr>
        <w:ind w:left="6287" w:hanging="348"/>
      </w:pPr>
      <w:rPr>
        <w:rFonts w:hint="default"/>
      </w:rPr>
    </w:lvl>
    <w:lvl w:ilvl="7" w:tplc="B1F4750E">
      <w:numFmt w:val="bullet"/>
      <w:lvlText w:val="•"/>
      <w:lvlJc w:val="left"/>
      <w:pPr>
        <w:ind w:left="7192" w:hanging="348"/>
      </w:pPr>
      <w:rPr>
        <w:rFonts w:hint="default"/>
      </w:rPr>
    </w:lvl>
    <w:lvl w:ilvl="8" w:tplc="3A72785A">
      <w:numFmt w:val="bullet"/>
      <w:lvlText w:val="•"/>
      <w:lvlJc w:val="left"/>
      <w:pPr>
        <w:ind w:left="8097" w:hanging="348"/>
      </w:pPr>
      <w:rPr>
        <w:rFonts w:hint="default"/>
      </w:rPr>
    </w:lvl>
  </w:abstractNum>
  <w:abstractNum w:abstractNumId="8"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6C70B5"/>
    <w:multiLevelType w:val="hybridMultilevel"/>
    <w:tmpl w:val="3C1E96B8"/>
    <w:lvl w:ilvl="0" w:tplc="9A90F33E">
      <w:start w:val="1"/>
      <w:numFmt w:val="decimal"/>
      <w:lvlText w:val="%1."/>
      <w:lvlJc w:val="left"/>
      <w:pPr>
        <w:ind w:left="560" w:hanging="428"/>
      </w:pPr>
      <w:rPr>
        <w:rFonts w:ascii="Arial Narrow" w:eastAsia="Arial Narrow" w:hAnsi="Arial Narrow" w:cs="Arial Narrow" w:hint="default"/>
        <w:w w:val="100"/>
        <w:sz w:val="22"/>
        <w:szCs w:val="22"/>
      </w:rPr>
    </w:lvl>
    <w:lvl w:ilvl="1" w:tplc="5B6A87BC">
      <w:start w:val="79"/>
      <w:numFmt w:val="decimal"/>
      <w:lvlText w:val="%2."/>
      <w:lvlJc w:val="left"/>
      <w:pPr>
        <w:ind w:left="560" w:hanging="315"/>
      </w:pPr>
      <w:rPr>
        <w:rFonts w:ascii="Arial Narrow" w:eastAsia="Arial Narrow" w:hAnsi="Arial Narrow" w:cs="Arial Narrow" w:hint="default"/>
        <w:spacing w:val="-1"/>
        <w:w w:val="100"/>
        <w:sz w:val="22"/>
        <w:szCs w:val="22"/>
      </w:rPr>
    </w:lvl>
    <w:lvl w:ilvl="2" w:tplc="DA88171A">
      <w:numFmt w:val="bullet"/>
      <w:lvlText w:val="•"/>
      <w:lvlJc w:val="left"/>
      <w:pPr>
        <w:ind w:left="2429" w:hanging="315"/>
      </w:pPr>
      <w:rPr>
        <w:rFonts w:hint="default"/>
      </w:rPr>
    </w:lvl>
    <w:lvl w:ilvl="3" w:tplc="A1CA5C96">
      <w:numFmt w:val="bullet"/>
      <w:lvlText w:val="•"/>
      <w:lvlJc w:val="left"/>
      <w:pPr>
        <w:ind w:left="3363" w:hanging="315"/>
      </w:pPr>
      <w:rPr>
        <w:rFonts w:hint="default"/>
      </w:rPr>
    </w:lvl>
    <w:lvl w:ilvl="4" w:tplc="545CAE20">
      <w:numFmt w:val="bullet"/>
      <w:lvlText w:val="•"/>
      <w:lvlJc w:val="left"/>
      <w:pPr>
        <w:ind w:left="4298" w:hanging="315"/>
      </w:pPr>
      <w:rPr>
        <w:rFonts w:hint="default"/>
      </w:rPr>
    </w:lvl>
    <w:lvl w:ilvl="5" w:tplc="846EFF0A">
      <w:numFmt w:val="bullet"/>
      <w:lvlText w:val="•"/>
      <w:lvlJc w:val="left"/>
      <w:pPr>
        <w:ind w:left="5233" w:hanging="315"/>
      </w:pPr>
      <w:rPr>
        <w:rFonts w:hint="default"/>
      </w:rPr>
    </w:lvl>
    <w:lvl w:ilvl="6" w:tplc="A8740692">
      <w:numFmt w:val="bullet"/>
      <w:lvlText w:val="•"/>
      <w:lvlJc w:val="left"/>
      <w:pPr>
        <w:ind w:left="6167" w:hanging="315"/>
      </w:pPr>
      <w:rPr>
        <w:rFonts w:hint="default"/>
      </w:rPr>
    </w:lvl>
    <w:lvl w:ilvl="7" w:tplc="58B45474">
      <w:numFmt w:val="bullet"/>
      <w:lvlText w:val="•"/>
      <w:lvlJc w:val="left"/>
      <w:pPr>
        <w:ind w:left="7102" w:hanging="315"/>
      </w:pPr>
      <w:rPr>
        <w:rFonts w:hint="default"/>
      </w:rPr>
    </w:lvl>
    <w:lvl w:ilvl="8" w:tplc="5C3CBF5C">
      <w:numFmt w:val="bullet"/>
      <w:lvlText w:val="•"/>
      <w:lvlJc w:val="left"/>
      <w:pPr>
        <w:ind w:left="8037" w:hanging="315"/>
      </w:pPr>
      <w:rPr>
        <w:rFonts w:hint="default"/>
      </w:rPr>
    </w:lvl>
  </w:abstractNum>
  <w:abstractNum w:abstractNumId="10" w15:restartNumberingAfterBreak="0">
    <w:nsid w:val="37D05A27"/>
    <w:multiLevelType w:val="hybridMultilevel"/>
    <w:tmpl w:val="B6627564"/>
    <w:lvl w:ilvl="0" w:tplc="E1B0D0B8">
      <w:numFmt w:val="bullet"/>
      <w:lvlText w:val=""/>
      <w:lvlJc w:val="left"/>
      <w:pPr>
        <w:ind w:left="841" w:hanging="348"/>
      </w:pPr>
      <w:rPr>
        <w:rFonts w:ascii="Wingdings" w:eastAsia="Wingdings" w:hAnsi="Wingdings" w:cs="Wingdings" w:hint="default"/>
        <w:w w:val="100"/>
        <w:sz w:val="22"/>
        <w:szCs w:val="22"/>
      </w:rPr>
    </w:lvl>
    <w:lvl w:ilvl="1" w:tplc="CF42B5CA">
      <w:numFmt w:val="bullet"/>
      <w:lvlText w:val="•"/>
      <w:lvlJc w:val="left"/>
      <w:pPr>
        <w:ind w:left="1746" w:hanging="348"/>
      </w:pPr>
      <w:rPr>
        <w:rFonts w:hint="default"/>
      </w:rPr>
    </w:lvl>
    <w:lvl w:ilvl="2" w:tplc="78A4CABA">
      <w:numFmt w:val="bullet"/>
      <w:lvlText w:val="•"/>
      <w:lvlJc w:val="left"/>
      <w:pPr>
        <w:ind w:left="2653" w:hanging="348"/>
      </w:pPr>
      <w:rPr>
        <w:rFonts w:hint="default"/>
      </w:rPr>
    </w:lvl>
    <w:lvl w:ilvl="3" w:tplc="B7CA34D0">
      <w:numFmt w:val="bullet"/>
      <w:lvlText w:val="•"/>
      <w:lvlJc w:val="left"/>
      <w:pPr>
        <w:ind w:left="3559" w:hanging="348"/>
      </w:pPr>
      <w:rPr>
        <w:rFonts w:hint="default"/>
      </w:rPr>
    </w:lvl>
    <w:lvl w:ilvl="4" w:tplc="6980D1CA">
      <w:numFmt w:val="bullet"/>
      <w:lvlText w:val="•"/>
      <w:lvlJc w:val="left"/>
      <w:pPr>
        <w:ind w:left="4466" w:hanging="348"/>
      </w:pPr>
      <w:rPr>
        <w:rFonts w:hint="default"/>
      </w:rPr>
    </w:lvl>
    <w:lvl w:ilvl="5" w:tplc="BCBE6630">
      <w:numFmt w:val="bullet"/>
      <w:lvlText w:val="•"/>
      <w:lvlJc w:val="left"/>
      <w:pPr>
        <w:ind w:left="5373" w:hanging="348"/>
      </w:pPr>
      <w:rPr>
        <w:rFonts w:hint="default"/>
      </w:rPr>
    </w:lvl>
    <w:lvl w:ilvl="6" w:tplc="DCB6AB80">
      <w:numFmt w:val="bullet"/>
      <w:lvlText w:val="•"/>
      <w:lvlJc w:val="left"/>
      <w:pPr>
        <w:ind w:left="6279" w:hanging="348"/>
      </w:pPr>
      <w:rPr>
        <w:rFonts w:hint="default"/>
      </w:rPr>
    </w:lvl>
    <w:lvl w:ilvl="7" w:tplc="EB8E4660">
      <w:numFmt w:val="bullet"/>
      <w:lvlText w:val="•"/>
      <w:lvlJc w:val="left"/>
      <w:pPr>
        <w:ind w:left="7186" w:hanging="348"/>
      </w:pPr>
      <w:rPr>
        <w:rFonts w:hint="default"/>
      </w:rPr>
    </w:lvl>
    <w:lvl w:ilvl="8" w:tplc="3834751A">
      <w:numFmt w:val="bullet"/>
      <w:lvlText w:val="•"/>
      <w:lvlJc w:val="left"/>
      <w:pPr>
        <w:ind w:left="8093" w:hanging="348"/>
      </w:pPr>
      <w:rPr>
        <w:rFonts w:hint="default"/>
      </w:rPr>
    </w:lvl>
  </w:abstractNum>
  <w:abstractNum w:abstractNumId="11" w15:restartNumberingAfterBreak="0">
    <w:nsid w:val="3CDA2C44"/>
    <w:multiLevelType w:val="hybridMultilevel"/>
    <w:tmpl w:val="ACD291D8"/>
    <w:lvl w:ilvl="0" w:tplc="9FA28274">
      <w:numFmt w:val="bullet"/>
      <w:lvlText w:val="-"/>
      <w:lvlJc w:val="left"/>
      <w:pPr>
        <w:ind w:left="416" w:hanging="284"/>
      </w:pPr>
      <w:rPr>
        <w:rFonts w:hint="default"/>
        <w:w w:val="100"/>
      </w:rPr>
    </w:lvl>
    <w:lvl w:ilvl="1" w:tplc="0C6A91EA">
      <w:numFmt w:val="bullet"/>
      <w:lvlText w:val="•"/>
      <w:lvlJc w:val="left"/>
      <w:pPr>
        <w:ind w:left="1368" w:hanging="284"/>
      </w:pPr>
      <w:rPr>
        <w:rFonts w:hint="default"/>
      </w:rPr>
    </w:lvl>
    <w:lvl w:ilvl="2" w:tplc="6C5A4AD0">
      <w:numFmt w:val="bullet"/>
      <w:lvlText w:val="•"/>
      <w:lvlJc w:val="left"/>
      <w:pPr>
        <w:ind w:left="2317" w:hanging="284"/>
      </w:pPr>
      <w:rPr>
        <w:rFonts w:hint="default"/>
      </w:rPr>
    </w:lvl>
    <w:lvl w:ilvl="3" w:tplc="86B656D8">
      <w:numFmt w:val="bullet"/>
      <w:lvlText w:val="•"/>
      <w:lvlJc w:val="left"/>
      <w:pPr>
        <w:ind w:left="3265" w:hanging="284"/>
      </w:pPr>
      <w:rPr>
        <w:rFonts w:hint="default"/>
      </w:rPr>
    </w:lvl>
    <w:lvl w:ilvl="4" w:tplc="1EAE7D36">
      <w:numFmt w:val="bullet"/>
      <w:lvlText w:val="•"/>
      <w:lvlJc w:val="left"/>
      <w:pPr>
        <w:ind w:left="4214" w:hanging="284"/>
      </w:pPr>
      <w:rPr>
        <w:rFonts w:hint="default"/>
      </w:rPr>
    </w:lvl>
    <w:lvl w:ilvl="5" w:tplc="F7168B00">
      <w:numFmt w:val="bullet"/>
      <w:lvlText w:val="•"/>
      <w:lvlJc w:val="left"/>
      <w:pPr>
        <w:ind w:left="5163" w:hanging="284"/>
      </w:pPr>
      <w:rPr>
        <w:rFonts w:hint="default"/>
      </w:rPr>
    </w:lvl>
    <w:lvl w:ilvl="6" w:tplc="EF645FB0">
      <w:numFmt w:val="bullet"/>
      <w:lvlText w:val="•"/>
      <w:lvlJc w:val="left"/>
      <w:pPr>
        <w:ind w:left="6111" w:hanging="284"/>
      </w:pPr>
      <w:rPr>
        <w:rFonts w:hint="default"/>
      </w:rPr>
    </w:lvl>
    <w:lvl w:ilvl="7" w:tplc="607C07C4">
      <w:numFmt w:val="bullet"/>
      <w:lvlText w:val="•"/>
      <w:lvlJc w:val="left"/>
      <w:pPr>
        <w:ind w:left="7060" w:hanging="284"/>
      </w:pPr>
      <w:rPr>
        <w:rFonts w:hint="default"/>
      </w:rPr>
    </w:lvl>
    <w:lvl w:ilvl="8" w:tplc="5DD891A8">
      <w:numFmt w:val="bullet"/>
      <w:lvlText w:val="•"/>
      <w:lvlJc w:val="left"/>
      <w:pPr>
        <w:ind w:left="8009" w:hanging="284"/>
      </w:pPr>
      <w:rPr>
        <w:rFonts w:hint="default"/>
      </w:rPr>
    </w:lvl>
  </w:abstractNum>
  <w:abstractNum w:abstractNumId="12" w15:restartNumberingAfterBreak="0">
    <w:nsid w:val="3E9F2019"/>
    <w:multiLevelType w:val="hybridMultilevel"/>
    <w:tmpl w:val="2EA2533A"/>
    <w:lvl w:ilvl="0" w:tplc="5908E1D8">
      <w:start w:val="10"/>
      <w:numFmt w:val="decimal"/>
      <w:lvlText w:val="%1."/>
      <w:lvlJc w:val="left"/>
      <w:pPr>
        <w:ind w:left="112" w:hanging="305"/>
      </w:pPr>
      <w:rPr>
        <w:rFonts w:ascii="Arial Narrow" w:eastAsia="Arial Narrow" w:hAnsi="Arial Narrow" w:cs="Arial Narrow" w:hint="default"/>
        <w:w w:val="100"/>
        <w:sz w:val="22"/>
        <w:szCs w:val="22"/>
      </w:rPr>
    </w:lvl>
    <w:lvl w:ilvl="1" w:tplc="A39E6756">
      <w:start w:val="18"/>
      <w:numFmt w:val="decimal"/>
      <w:lvlText w:val="%2."/>
      <w:lvlJc w:val="left"/>
      <w:pPr>
        <w:ind w:left="5105" w:hanging="348"/>
        <w:jc w:val="right"/>
      </w:pPr>
      <w:rPr>
        <w:rFonts w:ascii="Arial Narrow" w:eastAsia="Arial Narrow" w:hAnsi="Arial Narrow" w:cs="Arial Narrow" w:hint="default"/>
        <w:b/>
        <w:bCs/>
        <w:w w:val="100"/>
        <w:sz w:val="22"/>
        <w:szCs w:val="22"/>
      </w:rPr>
    </w:lvl>
    <w:lvl w:ilvl="2" w:tplc="CFA81CBE">
      <w:numFmt w:val="bullet"/>
      <w:lvlText w:val="•"/>
      <w:lvlJc w:val="left"/>
      <w:pPr>
        <w:ind w:left="5629" w:hanging="348"/>
      </w:pPr>
      <w:rPr>
        <w:rFonts w:hint="default"/>
      </w:rPr>
    </w:lvl>
    <w:lvl w:ilvl="3" w:tplc="0A4C5A94">
      <w:numFmt w:val="bullet"/>
      <w:lvlText w:val="•"/>
      <w:lvlJc w:val="left"/>
      <w:pPr>
        <w:ind w:left="6159" w:hanging="348"/>
      </w:pPr>
      <w:rPr>
        <w:rFonts w:hint="default"/>
      </w:rPr>
    </w:lvl>
    <w:lvl w:ilvl="4" w:tplc="4E28AC50">
      <w:numFmt w:val="bullet"/>
      <w:lvlText w:val="•"/>
      <w:lvlJc w:val="left"/>
      <w:pPr>
        <w:ind w:left="6688" w:hanging="348"/>
      </w:pPr>
      <w:rPr>
        <w:rFonts w:hint="default"/>
      </w:rPr>
    </w:lvl>
    <w:lvl w:ilvl="5" w:tplc="09FE8F80">
      <w:numFmt w:val="bullet"/>
      <w:lvlText w:val="•"/>
      <w:lvlJc w:val="left"/>
      <w:pPr>
        <w:ind w:left="7218" w:hanging="348"/>
      </w:pPr>
      <w:rPr>
        <w:rFonts w:hint="default"/>
      </w:rPr>
    </w:lvl>
    <w:lvl w:ilvl="6" w:tplc="A24608DA">
      <w:numFmt w:val="bullet"/>
      <w:lvlText w:val="•"/>
      <w:lvlJc w:val="left"/>
      <w:pPr>
        <w:ind w:left="7748" w:hanging="348"/>
      </w:pPr>
      <w:rPr>
        <w:rFonts w:hint="default"/>
      </w:rPr>
    </w:lvl>
    <w:lvl w:ilvl="7" w:tplc="E80257AA">
      <w:numFmt w:val="bullet"/>
      <w:lvlText w:val="•"/>
      <w:lvlJc w:val="left"/>
      <w:pPr>
        <w:ind w:left="8277" w:hanging="348"/>
      </w:pPr>
      <w:rPr>
        <w:rFonts w:hint="default"/>
      </w:rPr>
    </w:lvl>
    <w:lvl w:ilvl="8" w:tplc="925C5540">
      <w:numFmt w:val="bullet"/>
      <w:lvlText w:val="•"/>
      <w:lvlJc w:val="left"/>
      <w:pPr>
        <w:ind w:left="8807" w:hanging="348"/>
      </w:pPr>
      <w:rPr>
        <w:rFonts w:hint="default"/>
      </w:rPr>
    </w:lvl>
  </w:abstractNum>
  <w:abstractNum w:abstractNumId="13"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14" w15:restartNumberingAfterBreak="0">
    <w:nsid w:val="4641654E"/>
    <w:multiLevelType w:val="hybridMultilevel"/>
    <w:tmpl w:val="65EC70F6"/>
    <w:lvl w:ilvl="0" w:tplc="0F64C0EC">
      <w:numFmt w:val="bullet"/>
      <w:lvlText w:val="-"/>
      <w:lvlJc w:val="left"/>
      <w:pPr>
        <w:ind w:left="841" w:hanging="348"/>
      </w:pPr>
      <w:rPr>
        <w:rFonts w:ascii="Garamond" w:eastAsia="Garamond" w:hAnsi="Garamond" w:cs="Garamond" w:hint="default"/>
        <w:w w:val="100"/>
        <w:sz w:val="22"/>
        <w:szCs w:val="22"/>
      </w:rPr>
    </w:lvl>
    <w:lvl w:ilvl="1" w:tplc="8F0C4C04">
      <w:numFmt w:val="bullet"/>
      <w:lvlText w:val="•"/>
      <w:lvlJc w:val="left"/>
      <w:pPr>
        <w:ind w:left="1746" w:hanging="348"/>
      </w:pPr>
      <w:rPr>
        <w:rFonts w:hint="default"/>
      </w:rPr>
    </w:lvl>
    <w:lvl w:ilvl="2" w:tplc="BFBAB572">
      <w:numFmt w:val="bullet"/>
      <w:lvlText w:val="•"/>
      <w:lvlJc w:val="left"/>
      <w:pPr>
        <w:ind w:left="2653" w:hanging="348"/>
      </w:pPr>
      <w:rPr>
        <w:rFonts w:hint="default"/>
      </w:rPr>
    </w:lvl>
    <w:lvl w:ilvl="3" w:tplc="4F6C4F32">
      <w:numFmt w:val="bullet"/>
      <w:lvlText w:val="•"/>
      <w:lvlJc w:val="left"/>
      <w:pPr>
        <w:ind w:left="3559" w:hanging="348"/>
      </w:pPr>
      <w:rPr>
        <w:rFonts w:hint="default"/>
      </w:rPr>
    </w:lvl>
    <w:lvl w:ilvl="4" w:tplc="C3B0DDC6">
      <w:numFmt w:val="bullet"/>
      <w:lvlText w:val="•"/>
      <w:lvlJc w:val="left"/>
      <w:pPr>
        <w:ind w:left="4466" w:hanging="348"/>
      </w:pPr>
      <w:rPr>
        <w:rFonts w:hint="default"/>
      </w:rPr>
    </w:lvl>
    <w:lvl w:ilvl="5" w:tplc="A21A648A">
      <w:numFmt w:val="bullet"/>
      <w:lvlText w:val="•"/>
      <w:lvlJc w:val="left"/>
      <w:pPr>
        <w:ind w:left="5373" w:hanging="348"/>
      </w:pPr>
      <w:rPr>
        <w:rFonts w:hint="default"/>
      </w:rPr>
    </w:lvl>
    <w:lvl w:ilvl="6" w:tplc="82C6667C">
      <w:numFmt w:val="bullet"/>
      <w:lvlText w:val="•"/>
      <w:lvlJc w:val="left"/>
      <w:pPr>
        <w:ind w:left="6279" w:hanging="348"/>
      </w:pPr>
      <w:rPr>
        <w:rFonts w:hint="default"/>
      </w:rPr>
    </w:lvl>
    <w:lvl w:ilvl="7" w:tplc="2CE4A926">
      <w:numFmt w:val="bullet"/>
      <w:lvlText w:val="•"/>
      <w:lvlJc w:val="left"/>
      <w:pPr>
        <w:ind w:left="7186" w:hanging="348"/>
      </w:pPr>
      <w:rPr>
        <w:rFonts w:hint="default"/>
      </w:rPr>
    </w:lvl>
    <w:lvl w:ilvl="8" w:tplc="C6121614">
      <w:numFmt w:val="bullet"/>
      <w:lvlText w:val="•"/>
      <w:lvlJc w:val="left"/>
      <w:pPr>
        <w:ind w:left="8093" w:hanging="348"/>
      </w:pPr>
      <w:rPr>
        <w:rFonts w:hint="default"/>
      </w:rPr>
    </w:lvl>
  </w:abstractNum>
  <w:abstractNum w:abstractNumId="15" w15:restartNumberingAfterBreak="0">
    <w:nsid w:val="4BA24640"/>
    <w:multiLevelType w:val="hybridMultilevel"/>
    <w:tmpl w:val="84E611AE"/>
    <w:lvl w:ilvl="0" w:tplc="85069C14">
      <w:start w:val="75"/>
      <w:numFmt w:val="decimal"/>
      <w:lvlText w:val="%1."/>
      <w:lvlJc w:val="left"/>
      <w:pPr>
        <w:ind w:left="112" w:hanging="320"/>
      </w:pPr>
      <w:rPr>
        <w:rFonts w:ascii="Arial Narrow" w:eastAsia="Arial Narrow" w:hAnsi="Arial Narrow" w:cs="Arial Narrow" w:hint="default"/>
        <w:color w:val="A6A6A6"/>
        <w:w w:val="100"/>
        <w:sz w:val="22"/>
        <w:szCs w:val="22"/>
      </w:rPr>
    </w:lvl>
    <w:lvl w:ilvl="1" w:tplc="2EEC5F6A">
      <w:start w:val="23"/>
      <w:numFmt w:val="decimal"/>
      <w:lvlText w:val="%2."/>
      <w:lvlJc w:val="left"/>
      <w:pPr>
        <w:ind w:left="5105" w:hanging="348"/>
      </w:pPr>
      <w:rPr>
        <w:rFonts w:ascii="Arial Narrow" w:eastAsia="Arial Narrow" w:hAnsi="Arial Narrow" w:cs="Arial Narrow" w:hint="default"/>
        <w:b/>
        <w:bCs/>
        <w:w w:val="100"/>
        <w:sz w:val="22"/>
        <w:szCs w:val="22"/>
      </w:rPr>
    </w:lvl>
    <w:lvl w:ilvl="2" w:tplc="BBF8C6EE">
      <w:numFmt w:val="bullet"/>
      <w:lvlText w:val="•"/>
      <w:lvlJc w:val="left"/>
      <w:pPr>
        <w:ind w:left="5629" w:hanging="348"/>
      </w:pPr>
      <w:rPr>
        <w:rFonts w:hint="default"/>
      </w:rPr>
    </w:lvl>
    <w:lvl w:ilvl="3" w:tplc="0F86CAFE">
      <w:numFmt w:val="bullet"/>
      <w:lvlText w:val="•"/>
      <w:lvlJc w:val="left"/>
      <w:pPr>
        <w:ind w:left="6159" w:hanging="348"/>
      </w:pPr>
      <w:rPr>
        <w:rFonts w:hint="default"/>
      </w:rPr>
    </w:lvl>
    <w:lvl w:ilvl="4" w:tplc="14E4E918">
      <w:numFmt w:val="bullet"/>
      <w:lvlText w:val="•"/>
      <w:lvlJc w:val="left"/>
      <w:pPr>
        <w:ind w:left="6688" w:hanging="348"/>
      </w:pPr>
      <w:rPr>
        <w:rFonts w:hint="default"/>
      </w:rPr>
    </w:lvl>
    <w:lvl w:ilvl="5" w:tplc="E73A5EC0">
      <w:numFmt w:val="bullet"/>
      <w:lvlText w:val="•"/>
      <w:lvlJc w:val="left"/>
      <w:pPr>
        <w:ind w:left="7218" w:hanging="348"/>
      </w:pPr>
      <w:rPr>
        <w:rFonts w:hint="default"/>
      </w:rPr>
    </w:lvl>
    <w:lvl w:ilvl="6" w:tplc="856CE190">
      <w:numFmt w:val="bullet"/>
      <w:lvlText w:val="•"/>
      <w:lvlJc w:val="left"/>
      <w:pPr>
        <w:ind w:left="7748" w:hanging="348"/>
      </w:pPr>
      <w:rPr>
        <w:rFonts w:hint="default"/>
      </w:rPr>
    </w:lvl>
    <w:lvl w:ilvl="7" w:tplc="DA441A9A">
      <w:numFmt w:val="bullet"/>
      <w:lvlText w:val="•"/>
      <w:lvlJc w:val="left"/>
      <w:pPr>
        <w:ind w:left="8277" w:hanging="348"/>
      </w:pPr>
      <w:rPr>
        <w:rFonts w:hint="default"/>
      </w:rPr>
    </w:lvl>
    <w:lvl w:ilvl="8" w:tplc="E3641FB6">
      <w:numFmt w:val="bullet"/>
      <w:lvlText w:val="•"/>
      <w:lvlJc w:val="left"/>
      <w:pPr>
        <w:ind w:left="8807" w:hanging="348"/>
      </w:pPr>
      <w:rPr>
        <w:rFonts w:hint="default"/>
      </w:rPr>
    </w:lvl>
  </w:abstractNum>
  <w:abstractNum w:abstractNumId="16" w15:restartNumberingAfterBreak="0">
    <w:nsid w:val="4F1512DE"/>
    <w:multiLevelType w:val="hybridMultilevel"/>
    <w:tmpl w:val="E39C960E"/>
    <w:lvl w:ilvl="0" w:tplc="22187A9A">
      <w:numFmt w:val="bullet"/>
      <w:lvlText w:val="-"/>
      <w:lvlJc w:val="left"/>
      <w:pPr>
        <w:ind w:left="841" w:hanging="348"/>
      </w:pPr>
      <w:rPr>
        <w:rFonts w:ascii="Garamond" w:eastAsia="Garamond" w:hAnsi="Garamond" w:cs="Garamond" w:hint="default"/>
        <w:w w:val="100"/>
        <w:sz w:val="22"/>
        <w:szCs w:val="22"/>
      </w:rPr>
    </w:lvl>
    <w:lvl w:ilvl="1" w:tplc="F4BA083A">
      <w:numFmt w:val="bullet"/>
      <w:lvlText w:val="•"/>
      <w:lvlJc w:val="left"/>
      <w:pPr>
        <w:ind w:left="1746" w:hanging="348"/>
      </w:pPr>
      <w:rPr>
        <w:rFonts w:hint="default"/>
      </w:rPr>
    </w:lvl>
    <w:lvl w:ilvl="2" w:tplc="E7F068AA">
      <w:numFmt w:val="bullet"/>
      <w:lvlText w:val="•"/>
      <w:lvlJc w:val="left"/>
      <w:pPr>
        <w:ind w:left="2653" w:hanging="348"/>
      </w:pPr>
      <w:rPr>
        <w:rFonts w:hint="default"/>
      </w:rPr>
    </w:lvl>
    <w:lvl w:ilvl="3" w:tplc="E3389A42">
      <w:numFmt w:val="bullet"/>
      <w:lvlText w:val="•"/>
      <w:lvlJc w:val="left"/>
      <w:pPr>
        <w:ind w:left="3559" w:hanging="348"/>
      </w:pPr>
      <w:rPr>
        <w:rFonts w:hint="default"/>
      </w:rPr>
    </w:lvl>
    <w:lvl w:ilvl="4" w:tplc="780E1B50">
      <w:numFmt w:val="bullet"/>
      <w:lvlText w:val="•"/>
      <w:lvlJc w:val="left"/>
      <w:pPr>
        <w:ind w:left="4466" w:hanging="348"/>
      </w:pPr>
      <w:rPr>
        <w:rFonts w:hint="default"/>
      </w:rPr>
    </w:lvl>
    <w:lvl w:ilvl="5" w:tplc="25603864">
      <w:numFmt w:val="bullet"/>
      <w:lvlText w:val="•"/>
      <w:lvlJc w:val="left"/>
      <w:pPr>
        <w:ind w:left="5373" w:hanging="348"/>
      </w:pPr>
      <w:rPr>
        <w:rFonts w:hint="default"/>
      </w:rPr>
    </w:lvl>
    <w:lvl w:ilvl="6" w:tplc="9E34D2C2">
      <w:numFmt w:val="bullet"/>
      <w:lvlText w:val="•"/>
      <w:lvlJc w:val="left"/>
      <w:pPr>
        <w:ind w:left="6279" w:hanging="348"/>
      </w:pPr>
      <w:rPr>
        <w:rFonts w:hint="default"/>
      </w:rPr>
    </w:lvl>
    <w:lvl w:ilvl="7" w:tplc="EE34DA82">
      <w:numFmt w:val="bullet"/>
      <w:lvlText w:val="•"/>
      <w:lvlJc w:val="left"/>
      <w:pPr>
        <w:ind w:left="7186" w:hanging="348"/>
      </w:pPr>
      <w:rPr>
        <w:rFonts w:hint="default"/>
      </w:rPr>
    </w:lvl>
    <w:lvl w:ilvl="8" w:tplc="3BA22742">
      <w:numFmt w:val="bullet"/>
      <w:lvlText w:val="•"/>
      <w:lvlJc w:val="left"/>
      <w:pPr>
        <w:ind w:left="8093" w:hanging="348"/>
      </w:pPr>
      <w:rPr>
        <w:rFonts w:hint="default"/>
      </w:rPr>
    </w:lvl>
  </w:abstractNum>
  <w:abstractNum w:abstractNumId="17" w15:restartNumberingAfterBreak="0">
    <w:nsid w:val="60D63D90"/>
    <w:multiLevelType w:val="hybridMultilevel"/>
    <w:tmpl w:val="0FC4458C"/>
    <w:lvl w:ilvl="0" w:tplc="8ED62548">
      <w:start w:val="1"/>
      <w:numFmt w:val="decimal"/>
      <w:lvlText w:val="%1."/>
      <w:lvlJc w:val="left"/>
      <w:pPr>
        <w:ind w:left="841" w:hanging="281"/>
        <w:jc w:val="right"/>
      </w:pPr>
      <w:rPr>
        <w:rFonts w:ascii="Arial Narrow" w:eastAsia="Arial Narrow" w:hAnsi="Arial Narrow" w:cs="Arial Narrow" w:hint="default"/>
        <w:w w:val="100"/>
        <w:sz w:val="22"/>
        <w:szCs w:val="22"/>
      </w:rPr>
    </w:lvl>
    <w:lvl w:ilvl="1" w:tplc="94B0B54C">
      <w:numFmt w:val="bullet"/>
      <w:lvlText w:val="•"/>
      <w:lvlJc w:val="left"/>
      <w:pPr>
        <w:ind w:left="1746" w:hanging="281"/>
      </w:pPr>
      <w:rPr>
        <w:rFonts w:hint="default"/>
      </w:rPr>
    </w:lvl>
    <w:lvl w:ilvl="2" w:tplc="B48E2414">
      <w:numFmt w:val="bullet"/>
      <w:lvlText w:val="•"/>
      <w:lvlJc w:val="left"/>
      <w:pPr>
        <w:ind w:left="2653" w:hanging="281"/>
      </w:pPr>
      <w:rPr>
        <w:rFonts w:hint="default"/>
      </w:rPr>
    </w:lvl>
    <w:lvl w:ilvl="3" w:tplc="9030FB8A">
      <w:numFmt w:val="bullet"/>
      <w:lvlText w:val="•"/>
      <w:lvlJc w:val="left"/>
      <w:pPr>
        <w:ind w:left="3559" w:hanging="281"/>
      </w:pPr>
      <w:rPr>
        <w:rFonts w:hint="default"/>
      </w:rPr>
    </w:lvl>
    <w:lvl w:ilvl="4" w:tplc="815C385E">
      <w:numFmt w:val="bullet"/>
      <w:lvlText w:val="•"/>
      <w:lvlJc w:val="left"/>
      <w:pPr>
        <w:ind w:left="4466" w:hanging="281"/>
      </w:pPr>
      <w:rPr>
        <w:rFonts w:hint="default"/>
      </w:rPr>
    </w:lvl>
    <w:lvl w:ilvl="5" w:tplc="FDC641C8">
      <w:numFmt w:val="bullet"/>
      <w:lvlText w:val="•"/>
      <w:lvlJc w:val="left"/>
      <w:pPr>
        <w:ind w:left="5373" w:hanging="281"/>
      </w:pPr>
      <w:rPr>
        <w:rFonts w:hint="default"/>
      </w:rPr>
    </w:lvl>
    <w:lvl w:ilvl="6" w:tplc="22EAEFA2">
      <w:numFmt w:val="bullet"/>
      <w:lvlText w:val="•"/>
      <w:lvlJc w:val="left"/>
      <w:pPr>
        <w:ind w:left="6279" w:hanging="281"/>
      </w:pPr>
      <w:rPr>
        <w:rFonts w:hint="default"/>
      </w:rPr>
    </w:lvl>
    <w:lvl w:ilvl="7" w:tplc="CDF6F9BA">
      <w:numFmt w:val="bullet"/>
      <w:lvlText w:val="•"/>
      <w:lvlJc w:val="left"/>
      <w:pPr>
        <w:ind w:left="7186" w:hanging="281"/>
      </w:pPr>
      <w:rPr>
        <w:rFonts w:hint="default"/>
      </w:rPr>
    </w:lvl>
    <w:lvl w:ilvl="8" w:tplc="F0743D84">
      <w:numFmt w:val="bullet"/>
      <w:lvlText w:val="•"/>
      <w:lvlJc w:val="left"/>
      <w:pPr>
        <w:ind w:left="8093" w:hanging="281"/>
      </w:pPr>
      <w:rPr>
        <w:rFonts w:hint="default"/>
      </w:rPr>
    </w:lvl>
  </w:abstractNum>
  <w:abstractNum w:abstractNumId="18" w15:restartNumberingAfterBreak="0">
    <w:nsid w:val="65885104"/>
    <w:multiLevelType w:val="hybridMultilevel"/>
    <w:tmpl w:val="85CE9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125354"/>
    <w:multiLevelType w:val="hybridMultilevel"/>
    <w:tmpl w:val="F702D244"/>
    <w:lvl w:ilvl="0" w:tplc="F1BE9B58">
      <w:numFmt w:val="bullet"/>
      <w:lvlText w:val=""/>
      <w:lvlJc w:val="left"/>
      <w:pPr>
        <w:ind w:left="841" w:hanging="360"/>
      </w:pPr>
      <w:rPr>
        <w:rFonts w:ascii="Wingdings" w:eastAsia="Wingdings" w:hAnsi="Wingdings" w:cs="Wingdings" w:hint="default"/>
        <w:w w:val="100"/>
        <w:sz w:val="22"/>
        <w:szCs w:val="22"/>
      </w:rPr>
    </w:lvl>
    <w:lvl w:ilvl="1" w:tplc="27F8C2A4">
      <w:numFmt w:val="bullet"/>
      <w:lvlText w:val="•"/>
      <w:lvlJc w:val="left"/>
      <w:pPr>
        <w:ind w:left="1746" w:hanging="360"/>
      </w:pPr>
      <w:rPr>
        <w:rFonts w:hint="default"/>
      </w:rPr>
    </w:lvl>
    <w:lvl w:ilvl="2" w:tplc="9C167018">
      <w:numFmt w:val="bullet"/>
      <w:lvlText w:val="•"/>
      <w:lvlJc w:val="left"/>
      <w:pPr>
        <w:ind w:left="2653" w:hanging="360"/>
      </w:pPr>
      <w:rPr>
        <w:rFonts w:hint="default"/>
      </w:rPr>
    </w:lvl>
    <w:lvl w:ilvl="3" w:tplc="A656ABA6">
      <w:numFmt w:val="bullet"/>
      <w:lvlText w:val="•"/>
      <w:lvlJc w:val="left"/>
      <w:pPr>
        <w:ind w:left="3559" w:hanging="360"/>
      </w:pPr>
      <w:rPr>
        <w:rFonts w:hint="default"/>
      </w:rPr>
    </w:lvl>
    <w:lvl w:ilvl="4" w:tplc="A7DC1554">
      <w:numFmt w:val="bullet"/>
      <w:lvlText w:val="•"/>
      <w:lvlJc w:val="left"/>
      <w:pPr>
        <w:ind w:left="4466" w:hanging="360"/>
      </w:pPr>
      <w:rPr>
        <w:rFonts w:hint="default"/>
      </w:rPr>
    </w:lvl>
    <w:lvl w:ilvl="5" w:tplc="A162CB74">
      <w:numFmt w:val="bullet"/>
      <w:lvlText w:val="•"/>
      <w:lvlJc w:val="left"/>
      <w:pPr>
        <w:ind w:left="5373" w:hanging="360"/>
      </w:pPr>
      <w:rPr>
        <w:rFonts w:hint="default"/>
      </w:rPr>
    </w:lvl>
    <w:lvl w:ilvl="6" w:tplc="957E6DFC">
      <w:numFmt w:val="bullet"/>
      <w:lvlText w:val="•"/>
      <w:lvlJc w:val="left"/>
      <w:pPr>
        <w:ind w:left="6279" w:hanging="360"/>
      </w:pPr>
      <w:rPr>
        <w:rFonts w:hint="default"/>
      </w:rPr>
    </w:lvl>
    <w:lvl w:ilvl="7" w:tplc="B434AB52">
      <w:numFmt w:val="bullet"/>
      <w:lvlText w:val="•"/>
      <w:lvlJc w:val="left"/>
      <w:pPr>
        <w:ind w:left="7186" w:hanging="360"/>
      </w:pPr>
      <w:rPr>
        <w:rFonts w:hint="default"/>
      </w:rPr>
    </w:lvl>
    <w:lvl w:ilvl="8" w:tplc="08D2DEE2">
      <w:numFmt w:val="bullet"/>
      <w:lvlText w:val="•"/>
      <w:lvlJc w:val="left"/>
      <w:pPr>
        <w:ind w:left="8093" w:hanging="360"/>
      </w:pPr>
      <w:rPr>
        <w:rFonts w:hint="default"/>
      </w:rPr>
    </w:lvl>
  </w:abstractNum>
  <w:abstractNum w:abstractNumId="20" w15:restartNumberingAfterBreak="0">
    <w:nsid w:val="698A21A9"/>
    <w:multiLevelType w:val="hybridMultilevel"/>
    <w:tmpl w:val="270AECDA"/>
    <w:lvl w:ilvl="0" w:tplc="C69832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E323A8A"/>
    <w:multiLevelType w:val="hybridMultilevel"/>
    <w:tmpl w:val="0C8842F2"/>
    <w:lvl w:ilvl="0" w:tplc="8CD437B8">
      <w:numFmt w:val="bullet"/>
      <w:lvlText w:val="-"/>
      <w:lvlJc w:val="left"/>
      <w:pPr>
        <w:ind w:left="396" w:hanging="284"/>
      </w:pPr>
      <w:rPr>
        <w:rFonts w:ascii="Arial Narrow" w:eastAsia="Arial Narrow" w:hAnsi="Arial Narrow" w:cs="Arial Narrow" w:hint="default"/>
        <w:w w:val="100"/>
        <w:sz w:val="22"/>
        <w:szCs w:val="22"/>
      </w:rPr>
    </w:lvl>
    <w:lvl w:ilvl="1" w:tplc="0B2E62F0">
      <w:numFmt w:val="bullet"/>
      <w:lvlText w:val="-"/>
      <w:lvlJc w:val="left"/>
      <w:pPr>
        <w:ind w:left="821" w:hanging="348"/>
      </w:pPr>
      <w:rPr>
        <w:rFonts w:ascii="Times New Roman" w:eastAsia="Times New Roman" w:hAnsi="Times New Roman" w:cs="Times New Roman" w:hint="default"/>
        <w:w w:val="100"/>
        <w:sz w:val="16"/>
        <w:szCs w:val="16"/>
      </w:rPr>
    </w:lvl>
    <w:lvl w:ilvl="2" w:tplc="2E48E4A6">
      <w:numFmt w:val="bullet"/>
      <w:lvlText w:val="•"/>
      <w:lvlJc w:val="left"/>
      <w:pPr>
        <w:ind w:left="1825" w:hanging="348"/>
      </w:pPr>
      <w:rPr>
        <w:rFonts w:hint="default"/>
      </w:rPr>
    </w:lvl>
    <w:lvl w:ilvl="3" w:tplc="5F3E2244">
      <w:numFmt w:val="bullet"/>
      <w:lvlText w:val="•"/>
      <w:lvlJc w:val="left"/>
      <w:pPr>
        <w:ind w:left="2830" w:hanging="348"/>
      </w:pPr>
      <w:rPr>
        <w:rFonts w:hint="default"/>
      </w:rPr>
    </w:lvl>
    <w:lvl w:ilvl="4" w:tplc="CD605CE2">
      <w:numFmt w:val="bullet"/>
      <w:lvlText w:val="•"/>
      <w:lvlJc w:val="left"/>
      <w:pPr>
        <w:ind w:left="3835" w:hanging="348"/>
      </w:pPr>
      <w:rPr>
        <w:rFonts w:hint="default"/>
      </w:rPr>
    </w:lvl>
    <w:lvl w:ilvl="5" w:tplc="A0E85688">
      <w:numFmt w:val="bullet"/>
      <w:lvlText w:val="•"/>
      <w:lvlJc w:val="left"/>
      <w:pPr>
        <w:ind w:left="4840" w:hanging="348"/>
      </w:pPr>
      <w:rPr>
        <w:rFonts w:hint="default"/>
      </w:rPr>
    </w:lvl>
    <w:lvl w:ilvl="6" w:tplc="04F21CA4">
      <w:numFmt w:val="bullet"/>
      <w:lvlText w:val="•"/>
      <w:lvlJc w:val="left"/>
      <w:pPr>
        <w:ind w:left="5845" w:hanging="348"/>
      </w:pPr>
      <w:rPr>
        <w:rFonts w:hint="default"/>
      </w:rPr>
    </w:lvl>
    <w:lvl w:ilvl="7" w:tplc="17DA5776">
      <w:numFmt w:val="bullet"/>
      <w:lvlText w:val="•"/>
      <w:lvlJc w:val="left"/>
      <w:pPr>
        <w:ind w:left="6850" w:hanging="348"/>
      </w:pPr>
      <w:rPr>
        <w:rFonts w:hint="default"/>
      </w:rPr>
    </w:lvl>
    <w:lvl w:ilvl="8" w:tplc="A37EA752">
      <w:numFmt w:val="bullet"/>
      <w:lvlText w:val="•"/>
      <w:lvlJc w:val="left"/>
      <w:pPr>
        <w:ind w:left="7856" w:hanging="348"/>
      </w:pPr>
      <w:rPr>
        <w:rFonts w:hint="default"/>
      </w:rPr>
    </w:lvl>
  </w:abstractNum>
  <w:abstractNum w:abstractNumId="22"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1828F7"/>
    <w:multiLevelType w:val="hybridMultilevel"/>
    <w:tmpl w:val="92CE6F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D0186D"/>
    <w:multiLevelType w:val="hybridMultilevel"/>
    <w:tmpl w:val="9670BE64"/>
    <w:lvl w:ilvl="0" w:tplc="8B2A5BF4">
      <w:numFmt w:val="bullet"/>
      <w:lvlText w:val="-"/>
      <w:lvlJc w:val="left"/>
      <w:pPr>
        <w:ind w:left="396" w:hanging="284"/>
      </w:pPr>
      <w:rPr>
        <w:rFonts w:hint="default"/>
        <w:w w:val="100"/>
      </w:rPr>
    </w:lvl>
    <w:lvl w:ilvl="1" w:tplc="2360838E">
      <w:numFmt w:val="bullet"/>
      <w:lvlText w:val=""/>
      <w:lvlJc w:val="left"/>
      <w:pPr>
        <w:ind w:left="841" w:hanging="348"/>
      </w:pPr>
      <w:rPr>
        <w:rFonts w:ascii="Wingdings" w:eastAsia="Wingdings" w:hAnsi="Wingdings" w:cs="Wingdings" w:hint="default"/>
        <w:w w:val="100"/>
        <w:sz w:val="22"/>
        <w:szCs w:val="22"/>
      </w:rPr>
    </w:lvl>
    <w:lvl w:ilvl="2" w:tplc="4D3C4F04">
      <w:numFmt w:val="bullet"/>
      <w:lvlText w:val="•"/>
      <w:lvlJc w:val="left"/>
      <w:pPr>
        <w:ind w:left="1842" w:hanging="348"/>
      </w:pPr>
      <w:rPr>
        <w:rFonts w:hint="default"/>
      </w:rPr>
    </w:lvl>
    <w:lvl w:ilvl="3" w:tplc="9CBA3304">
      <w:numFmt w:val="bullet"/>
      <w:lvlText w:val="•"/>
      <w:lvlJc w:val="left"/>
      <w:pPr>
        <w:ind w:left="2845" w:hanging="348"/>
      </w:pPr>
      <w:rPr>
        <w:rFonts w:hint="default"/>
      </w:rPr>
    </w:lvl>
    <w:lvl w:ilvl="4" w:tplc="A1A484B6">
      <w:numFmt w:val="bullet"/>
      <w:lvlText w:val="•"/>
      <w:lvlJc w:val="left"/>
      <w:pPr>
        <w:ind w:left="3848" w:hanging="348"/>
      </w:pPr>
      <w:rPr>
        <w:rFonts w:hint="default"/>
      </w:rPr>
    </w:lvl>
    <w:lvl w:ilvl="5" w:tplc="DDA468DE">
      <w:numFmt w:val="bullet"/>
      <w:lvlText w:val="•"/>
      <w:lvlJc w:val="left"/>
      <w:pPr>
        <w:ind w:left="4851" w:hanging="348"/>
      </w:pPr>
      <w:rPr>
        <w:rFonts w:hint="default"/>
      </w:rPr>
    </w:lvl>
    <w:lvl w:ilvl="6" w:tplc="868894C6">
      <w:numFmt w:val="bullet"/>
      <w:lvlText w:val="•"/>
      <w:lvlJc w:val="left"/>
      <w:pPr>
        <w:ind w:left="5854" w:hanging="348"/>
      </w:pPr>
      <w:rPr>
        <w:rFonts w:hint="default"/>
      </w:rPr>
    </w:lvl>
    <w:lvl w:ilvl="7" w:tplc="F9FA8D64">
      <w:numFmt w:val="bullet"/>
      <w:lvlText w:val="•"/>
      <w:lvlJc w:val="left"/>
      <w:pPr>
        <w:ind w:left="6857" w:hanging="348"/>
      </w:pPr>
      <w:rPr>
        <w:rFonts w:hint="default"/>
      </w:rPr>
    </w:lvl>
    <w:lvl w:ilvl="8" w:tplc="C1C65F38">
      <w:numFmt w:val="bullet"/>
      <w:lvlText w:val="•"/>
      <w:lvlJc w:val="left"/>
      <w:pPr>
        <w:ind w:left="7860" w:hanging="348"/>
      </w:pPr>
      <w:rPr>
        <w:rFonts w:hint="default"/>
      </w:rPr>
    </w:lvl>
  </w:abstractNum>
  <w:num w:numId="1">
    <w:abstractNumId w:val="19"/>
  </w:num>
  <w:num w:numId="2">
    <w:abstractNumId w:val="2"/>
  </w:num>
  <w:num w:numId="3">
    <w:abstractNumId w:val="10"/>
  </w:num>
  <w:num w:numId="4">
    <w:abstractNumId w:val="17"/>
  </w:num>
  <w:num w:numId="5">
    <w:abstractNumId w:val="7"/>
  </w:num>
  <w:num w:numId="6">
    <w:abstractNumId w:val="15"/>
  </w:num>
  <w:num w:numId="7">
    <w:abstractNumId w:val="24"/>
  </w:num>
  <w:num w:numId="8">
    <w:abstractNumId w:val="12"/>
  </w:num>
  <w:num w:numId="9">
    <w:abstractNumId w:val="21"/>
  </w:num>
  <w:num w:numId="10">
    <w:abstractNumId w:val="14"/>
  </w:num>
  <w:num w:numId="11">
    <w:abstractNumId w:val="6"/>
  </w:num>
  <w:num w:numId="12">
    <w:abstractNumId w:val="3"/>
  </w:num>
  <w:num w:numId="13">
    <w:abstractNumId w:val="11"/>
  </w:num>
  <w:num w:numId="14">
    <w:abstractNumId w:val="9"/>
  </w:num>
  <w:num w:numId="15">
    <w:abstractNumId w:val="16"/>
  </w:num>
  <w:num w:numId="16">
    <w:abstractNumId w:val="4"/>
  </w:num>
  <w:num w:numId="17">
    <w:abstractNumId w:val="13"/>
  </w:num>
  <w:num w:numId="18">
    <w:abstractNumId w:val="5"/>
  </w:num>
  <w:num w:numId="19">
    <w:abstractNumId w:val="22"/>
  </w:num>
  <w:num w:numId="20">
    <w:abstractNumId w:val="8"/>
  </w:num>
  <w:num w:numId="21">
    <w:abstractNumId w:val="20"/>
  </w:num>
  <w:num w:numId="22">
    <w:abstractNumId w:val="1"/>
  </w:num>
  <w:num w:numId="23">
    <w:abstractNumId w:val="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49"/>
    <w:rsid w:val="00051E49"/>
    <w:rsid w:val="00C573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9681-A834-43E4-81FF-99EC43BC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051E49"/>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051E49"/>
    <w:pPr>
      <w:ind w:left="104"/>
      <w:outlineLvl w:val="0"/>
    </w:pPr>
    <w:rPr>
      <w:b/>
      <w:bCs/>
      <w:sz w:val="32"/>
      <w:szCs w:val="32"/>
    </w:rPr>
  </w:style>
  <w:style w:type="paragraph" w:styleId="Naslov2">
    <w:name w:val="heading 2"/>
    <w:basedOn w:val="Navaden"/>
    <w:link w:val="Naslov2Znak"/>
    <w:uiPriority w:val="1"/>
    <w:qFormat/>
    <w:rsid w:val="00051E49"/>
    <w:pPr>
      <w:ind w:left="2045"/>
      <w:jc w:val="center"/>
      <w:outlineLvl w:val="1"/>
    </w:pPr>
    <w:rPr>
      <w:b/>
      <w:bCs/>
      <w:sz w:val="28"/>
      <w:szCs w:val="28"/>
    </w:rPr>
  </w:style>
  <w:style w:type="paragraph" w:styleId="Naslov3">
    <w:name w:val="heading 3"/>
    <w:basedOn w:val="Navaden"/>
    <w:link w:val="Naslov3Znak"/>
    <w:uiPriority w:val="1"/>
    <w:qFormat/>
    <w:rsid w:val="00051E49"/>
    <w:pPr>
      <w:ind w:left="5105" w:hanging="348"/>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051E49"/>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051E49"/>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051E49"/>
    <w:rPr>
      <w:rFonts w:ascii="Arial Narrow" w:eastAsia="Arial Narrow" w:hAnsi="Arial Narrow" w:cs="Arial Narrow"/>
      <w:b/>
      <w:bCs/>
      <w:lang w:val="en-US"/>
    </w:rPr>
  </w:style>
  <w:style w:type="table" w:customStyle="1" w:styleId="TableNormal">
    <w:name w:val="Table Normal"/>
    <w:uiPriority w:val="2"/>
    <w:semiHidden/>
    <w:unhideWhenUsed/>
    <w:qFormat/>
    <w:rsid w:val="00051E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051E49"/>
  </w:style>
  <w:style w:type="character" w:customStyle="1" w:styleId="TelobesedilaZnak">
    <w:name w:val="Telo besedila Znak"/>
    <w:basedOn w:val="Privzetapisavaodstavka"/>
    <w:link w:val="Telobesedila"/>
    <w:uiPriority w:val="1"/>
    <w:rsid w:val="00051E49"/>
    <w:rPr>
      <w:rFonts w:ascii="Arial Narrow" w:eastAsia="Arial Narrow" w:hAnsi="Arial Narrow" w:cs="Arial Narrow"/>
      <w:lang w:val="en-US"/>
    </w:rPr>
  </w:style>
  <w:style w:type="paragraph" w:styleId="Odstavekseznama">
    <w:name w:val="List Paragraph"/>
    <w:basedOn w:val="Navaden"/>
    <w:link w:val="OdstavekseznamaZnak"/>
    <w:uiPriority w:val="99"/>
    <w:qFormat/>
    <w:rsid w:val="00051E49"/>
    <w:pPr>
      <w:spacing w:before="37"/>
      <w:ind w:left="841" w:hanging="348"/>
    </w:pPr>
  </w:style>
  <w:style w:type="paragraph" w:customStyle="1" w:styleId="TableParagraph">
    <w:name w:val="Table Paragraph"/>
    <w:basedOn w:val="Navaden"/>
    <w:uiPriority w:val="1"/>
    <w:qFormat/>
    <w:rsid w:val="00051E49"/>
    <w:pPr>
      <w:spacing w:before="79"/>
      <w:jc w:val="center"/>
    </w:pPr>
  </w:style>
  <w:style w:type="character" w:customStyle="1" w:styleId="OdstavekseznamaZnak">
    <w:name w:val="Odstavek seznama Znak"/>
    <w:link w:val="Odstavekseznama"/>
    <w:uiPriority w:val="99"/>
    <w:locked/>
    <w:rsid w:val="00051E49"/>
    <w:rPr>
      <w:rFonts w:ascii="Arial Narrow" w:eastAsia="Arial Narrow" w:hAnsi="Arial Narrow" w:cs="Arial Narrow"/>
      <w:lang w:val="en-US"/>
    </w:rPr>
  </w:style>
  <w:style w:type="paragraph" w:styleId="Besedilooblaka">
    <w:name w:val="Balloon Text"/>
    <w:basedOn w:val="Navaden"/>
    <w:link w:val="BesedilooblakaZnak"/>
    <w:uiPriority w:val="99"/>
    <w:semiHidden/>
    <w:unhideWhenUsed/>
    <w:rsid w:val="00051E4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1E49"/>
    <w:rPr>
      <w:rFonts w:ascii="Segoe UI" w:eastAsia="Arial Narrow" w:hAnsi="Segoe UI" w:cs="Segoe UI"/>
      <w:sz w:val="18"/>
      <w:szCs w:val="18"/>
      <w:lang w:val="en-US"/>
    </w:rPr>
  </w:style>
  <w:style w:type="character" w:styleId="Hiperpovezava">
    <w:name w:val="Hyperlink"/>
    <w:basedOn w:val="Privzetapisavaodstavka"/>
    <w:uiPriority w:val="99"/>
    <w:semiHidden/>
    <w:unhideWhenUsed/>
    <w:rsid w:val="00051E49"/>
    <w:rPr>
      <w:strike w:val="0"/>
      <w:dstrike w:val="0"/>
      <w:color w:val="337AB7"/>
      <w:u w:val="none"/>
      <w:effect w:val="none"/>
      <w:shd w:val="clear" w:color="auto" w:fill="auto"/>
    </w:rPr>
  </w:style>
  <w:style w:type="paragraph" w:styleId="Brezrazmikov">
    <w:name w:val="No Spacing"/>
    <w:uiPriority w:val="1"/>
    <w:qFormat/>
    <w:rsid w:val="00051E49"/>
    <w:pPr>
      <w:widowControl w:val="0"/>
      <w:autoSpaceDE w:val="0"/>
      <w:autoSpaceDN w:val="0"/>
      <w:spacing w:after="0" w:line="240" w:lineRule="auto"/>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6118</Words>
  <Characters>34877</Characters>
  <Application>Microsoft Office Word</Application>
  <DocSecurity>0</DocSecurity>
  <Lines>290</Lines>
  <Paragraphs>81</Paragraphs>
  <ScaleCrop>false</ScaleCrop>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2019-11-29T11:19:00Z</dcterms:created>
  <dcterms:modified xsi:type="dcterms:W3CDTF">2019-11-29T11:19:00Z</dcterms:modified>
</cp:coreProperties>
</file>